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8B" w:rsidRDefault="00F0718B" w:rsidP="00F0718B">
      <w:pPr>
        <w:jc w:val="right"/>
        <w:rPr>
          <w:rFonts w:ascii="Times New Roman" w:hAnsi="Times New Roman" w:cs="Times New Roman"/>
          <w:sz w:val="20"/>
          <w:szCs w:val="20"/>
        </w:rPr>
      </w:pPr>
      <w:r w:rsidRPr="00B11FB5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sz w:val="20"/>
          <w:szCs w:val="20"/>
        </w:rPr>
        <w:t xml:space="preserve">2 </w:t>
      </w:r>
    </w:p>
    <w:p w:rsidR="00F0718B" w:rsidRPr="00A759E8" w:rsidRDefault="00F0718B" w:rsidP="00A759E8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к </w:t>
      </w:r>
      <w:r w:rsidRPr="00B11FB5">
        <w:rPr>
          <w:rFonts w:ascii="Times New Roman" w:hAnsi="Times New Roman" w:cs="Times New Roman"/>
          <w:sz w:val="20"/>
          <w:szCs w:val="20"/>
        </w:rPr>
        <w:t xml:space="preserve">протоколу </w:t>
      </w:r>
      <w:r w:rsidR="0039694E">
        <w:rPr>
          <w:rFonts w:ascii="Times New Roman" w:hAnsi="Times New Roman" w:cs="Times New Roman"/>
          <w:sz w:val="20"/>
          <w:szCs w:val="20"/>
        </w:rPr>
        <w:t>заседания  аттестационной комиссии</w:t>
      </w:r>
      <w:r w:rsidR="00D65148">
        <w:rPr>
          <w:rFonts w:ascii="Times New Roman" w:hAnsi="Times New Roman" w:cs="Times New Roman"/>
          <w:sz w:val="20"/>
          <w:szCs w:val="20"/>
        </w:rPr>
        <w:t xml:space="preserve"> </w:t>
      </w:r>
      <w:r w:rsidRPr="00B11FB5">
        <w:rPr>
          <w:rFonts w:ascii="Times New Roman" w:hAnsi="Times New Roman" w:cs="Times New Roman"/>
          <w:sz w:val="20"/>
          <w:szCs w:val="20"/>
        </w:rPr>
        <w:t>от 02.06.2015г</w:t>
      </w:r>
      <w:r w:rsidR="0039694E">
        <w:rPr>
          <w:rFonts w:ascii="Times New Roman" w:hAnsi="Times New Roman" w:cs="Times New Roman"/>
          <w:sz w:val="20"/>
          <w:szCs w:val="20"/>
        </w:rPr>
        <w:t>.</w:t>
      </w:r>
      <w:r w:rsidRPr="00B11FB5">
        <w:rPr>
          <w:rFonts w:ascii="Times New Roman" w:hAnsi="Times New Roman" w:cs="Times New Roman"/>
          <w:sz w:val="20"/>
          <w:szCs w:val="20"/>
        </w:rPr>
        <w:t xml:space="preserve"> </w:t>
      </w:r>
      <w:r w:rsidR="00A759E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E2304" w:rsidRDefault="006E2304">
      <w:pPr>
        <w:rPr>
          <w:rFonts w:ascii="Times New Roman" w:hAnsi="Times New Roman" w:cs="Times New Roman"/>
          <w:b/>
          <w:sz w:val="28"/>
          <w:szCs w:val="28"/>
        </w:rPr>
      </w:pPr>
      <w:r w:rsidRPr="006E2304">
        <w:rPr>
          <w:rFonts w:ascii="Times New Roman" w:hAnsi="Times New Roman" w:cs="Times New Roman"/>
          <w:b/>
          <w:sz w:val="28"/>
          <w:szCs w:val="28"/>
        </w:rPr>
        <w:t>Список сайтов, рекомендованных аттестационной комиссией Тверской области, для размещения методических материалов</w:t>
      </w:r>
    </w:p>
    <w:tbl>
      <w:tblPr>
        <w:tblStyle w:val="a3"/>
        <w:tblW w:w="0" w:type="auto"/>
        <w:tblInd w:w="-885" w:type="dxa"/>
        <w:tblLook w:val="04A0"/>
      </w:tblPr>
      <w:tblGrid>
        <w:gridCol w:w="993"/>
        <w:gridCol w:w="2694"/>
        <w:gridCol w:w="3543"/>
        <w:gridCol w:w="3226"/>
      </w:tblGrid>
      <w:tr w:rsidR="006E2304" w:rsidTr="006E2304">
        <w:tc>
          <w:tcPr>
            <w:tcW w:w="993" w:type="dxa"/>
          </w:tcPr>
          <w:p w:rsidR="006E2304" w:rsidRP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694" w:type="dxa"/>
          </w:tcPr>
          <w:p w:rsidR="006E2304" w:rsidRDefault="006E2304" w:rsidP="006E2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3543" w:type="dxa"/>
          </w:tcPr>
          <w:p w:rsidR="006E2304" w:rsidRDefault="006E2304" w:rsidP="006E2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226" w:type="dxa"/>
          </w:tcPr>
          <w:p w:rsidR="006E2304" w:rsidRPr="006E2304" w:rsidRDefault="006E2304" w:rsidP="006E2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экспертизы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сертификата</w:t>
            </w:r>
          </w:p>
        </w:tc>
      </w:tr>
      <w:tr w:rsidR="006E2304" w:rsidTr="006E2304">
        <w:tc>
          <w:tcPr>
            <w:tcW w:w="993" w:type="dxa"/>
            <w:vMerge w:val="restart"/>
          </w:tcPr>
          <w:p w:rsidR="006E2304" w:rsidRPr="00AA2080" w:rsidRDefault="006E2304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</w:tcPr>
          <w:p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НФО</w:t>
            </w:r>
          </w:p>
        </w:tc>
        <w:tc>
          <w:tcPr>
            <w:tcW w:w="3543" w:type="dxa"/>
          </w:tcPr>
          <w:p w:rsidR="006E2304" w:rsidRPr="006E2304" w:rsidRDefault="006E23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http://www.zavuch.info/</w:t>
            </w:r>
          </w:p>
        </w:tc>
        <w:tc>
          <w:tcPr>
            <w:tcW w:w="3226" w:type="dxa"/>
          </w:tcPr>
          <w:p w:rsidR="006E2304" w:rsidRP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о публикации, работа проходит экспертную оценку.</w:t>
            </w:r>
          </w:p>
        </w:tc>
      </w:tr>
      <w:tr w:rsidR="006E2304" w:rsidTr="006E2304">
        <w:tc>
          <w:tcPr>
            <w:tcW w:w="993" w:type="dxa"/>
            <w:vMerge/>
          </w:tcPr>
          <w:p w:rsidR="006E2304" w:rsidRPr="00AA2080" w:rsidRDefault="006E2304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</w:t>
            </w:r>
          </w:p>
        </w:tc>
        <w:tc>
          <w:tcPr>
            <w:tcW w:w="3226" w:type="dxa"/>
          </w:tcPr>
          <w:p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2304" w:rsidTr="006E2304">
        <w:tc>
          <w:tcPr>
            <w:tcW w:w="993" w:type="dxa"/>
          </w:tcPr>
          <w:p w:rsidR="006E2304" w:rsidRPr="00AA2080" w:rsidRDefault="006E2304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газета</w:t>
            </w:r>
          </w:p>
        </w:tc>
        <w:tc>
          <w:tcPr>
            <w:tcW w:w="3543" w:type="dxa"/>
          </w:tcPr>
          <w:p w:rsidR="006E2304" w:rsidRDefault="006E2304" w:rsidP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6E2304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pedgazeta</w:t>
            </w:r>
            <w:r w:rsidRPr="006E2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6E230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226" w:type="dxa"/>
          </w:tcPr>
          <w:p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о публикации, работа проходит экспертную оценку.</w:t>
            </w:r>
          </w:p>
        </w:tc>
      </w:tr>
      <w:tr w:rsidR="0013655A" w:rsidTr="006E2304">
        <w:tc>
          <w:tcPr>
            <w:tcW w:w="993" w:type="dxa"/>
          </w:tcPr>
          <w:p w:rsidR="0013655A" w:rsidRPr="00AA2080" w:rsidRDefault="0013655A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3655A" w:rsidRPr="006E2304" w:rsidRDefault="001365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школу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3543" w:type="dxa"/>
          </w:tcPr>
          <w:p w:rsidR="0013655A" w:rsidRPr="006E2304" w:rsidRDefault="0013655A" w:rsidP="006E23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http://www.proshkolu.ru/</w:t>
            </w:r>
          </w:p>
        </w:tc>
        <w:tc>
          <w:tcPr>
            <w:tcW w:w="3226" w:type="dxa"/>
          </w:tcPr>
          <w:p w:rsidR="0013655A" w:rsidRDefault="0013655A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о публикации, работа проходит экспертную оценку.</w:t>
            </w:r>
          </w:p>
        </w:tc>
      </w:tr>
      <w:tr w:rsidR="0013655A" w:rsidTr="006E2304">
        <w:tc>
          <w:tcPr>
            <w:tcW w:w="993" w:type="dxa"/>
          </w:tcPr>
          <w:p w:rsidR="0013655A" w:rsidRPr="00AA2080" w:rsidRDefault="0013655A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3655A" w:rsidRDefault="001365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педагогическая олимпиада</w:t>
            </w:r>
          </w:p>
        </w:tc>
        <w:tc>
          <w:tcPr>
            <w:tcW w:w="3543" w:type="dxa"/>
          </w:tcPr>
          <w:p w:rsidR="0013655A" w:rsidRPr="006E2304" w:rsidRDefault="0013655A" w:rsidP="001365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http://www.pedolimp.ru/</w:t>
            </w:r>
          </w:p>
        </w:tc>
        <w:tc>
          <w:tcPr>
            <w:tcW w:w="3226" w:type="dxa"/>
          </w:tcPr>
          <w:p w:rsidR="0013655A" w:rsidRDefault="0013655A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 конкурсанта</w:t>
            </w:r>
          </w:p>
        </w:tc>
      </w:tr>
      <w:tr w:rsidR="0013655A" w:rsidTr="006E2304">
        <w:tc>
          <w:tcPr>
            <w:tcW w:w="993" w:type="dxa"/>
          </w:tcPr>
          <w:p w:rsidR="0013655A" w:rsidRPr="00AA2080" w:rsidRDefault="0013655A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3655A" w:rsidRPr="0013655A" w:rsidRDefault="0013655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Методический 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numi.ru</w:t>
            </w:r>
          </w:p>
        </w:tc>
        <w:tc>
          <w:tcPr>
            <w:tcW w:w="3543" w:type="dxa"/>
          </w:tcPr>
          <w:p w:rsidR="0013655A" w:rsidRPr="006E2304" w:rsidRDefault="0013655A" w:rsidP="002A27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 numi.ru /</w:t>
            </w:r>
          </w:p>
        </w:tc>
        <w:tc>
          <w:tcPr>
            <w:tcW w:w="3226" w:type="dxa"/>
          </w:tcPr>
          <w:p w:rsidR="0013655A" w:rsidRDefault="0013655A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(сертификат) о публикации, работа проходит экспертную оценку.</w:t>
            </w:r>
          </w:p>
        </w:tc>
      </w:tr>
      <w:tr w:rsidR="00AA2080" w:rsidTr="006E2304">
        <w:tc>
          <w:tcPr>
            <w:tcW w:w="993" w:type="dxa"/>
          </w:tcPr>
          <w:p w:rsidR="00AA2080" w:rsidRPr="00AA2080" w:rsidRDefault="00AA2080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A2080" w:rsidRDefault="00AA2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Академия повышения квалификации и профессиональной переподготовки работников образования (АПК и ППРО г. Москва)</w:t>
            </w:r>
          </w:p>
        </w:tc>
        <w:tc>
          <w:tcPr>
            <w:tcW w:w="3543" w:type="dxa"/>
          </w:tcPr>
          <w:p w:rsidR="00AA2080" w:rsidRPr="006E2304" w:rsidRDefault="00AA2080" w:rsidP="00AA20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http://www.apkpro.ru/</w:t>
            </w:r>
          </w:p>
        </w:tc>
        <w:tc>
          <w:tcPr>
            <w:tcW w:w="3226" w:type="dxa"/>
          </w:tcPr>
          <w:p w:rsidR="00AA2080" w:rsidRDefault="00AA2080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(сертификат) о публикации, работа проходит экспертную оценку.</w:t>
            </w:r>
          </w:p>
        </w:tc>
      </w:tr>
      <w:tr w:rsidR="00AA2080" w:rsidTr="006E2304">
        <w:tc>
          <w:tcPr>
            <w:tcW w:w="993" w:type="dxa"/>
          </w:tcPr>
          <w:p w:rsidR="00AA2080" w:rsidRPr="00AA2080" w:rsidRDefault="00AA2080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AA2080" w:rsidRPr="00AA2080" w:rsidRDefault="00AA2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ДПО ТОИУУ</w:t>
            </w:r>
          </w:p>
        </w:tc>
        <w:tc>
          <w:tcPr>
            <w:tcW w:w="3543" w:type="dxa"/>
          </w:tcPr>
          <w:p w:rsidR="00AA2080" w:rsidRPr="006E2304" w:rsidRDefault="00AA2080" w:rsidP="00AA20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http://www.tiuu.ru/</w:t>
            </w:r>
          </w:p>
        </w:tc>
        <w:tc>
          <w:tcPr>
            <w:tcW w:w="3226" w:type="dxa"/>
          </w:tcPr>
          <w:p w:rsidR="00AA2080" w:rsidRDefault="00F0718B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(сертификат)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правка  о публикации, работа проходит экспертную оценку.</w:t>
            </w:r>
          </w:p>
        </w:tc>
      </w:tr>
    </w:tbl>
    <w:p w:rsidR="006E2304" w:rsidRDefault="006E2304">
      <w:pPr>
        <w:rPr>
          <w:rFonts w:ascii="Times New Roman" w:hAnsi="Times New Roman" w:cs="Times New Roman"/>
          <w:sz w:val="28"/>
          <w:szCs w:val="28"/>
        </w:rPr>
      </w:pPr>
    </w:p>
    <w:sectPr w:rsidR="006E2304" w:rsidSect="00E7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9678B"/>
    <w:multiLevelType w:val="hybridMultilevel"/>
    <w:tmpl w:val="0DE42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304"/>
    <w:rsid w:val="0013655A"/>
    <w:rsid w:val="001915C5"/>
    <w:rsid w:val="002305B3"/>
    <w:rsid w:val="002D0A0E"/>
    <w:rsid w:val="0039694E"/>
    <w:rsid w:val="003A76B4"/>
    <w:rsid w:val="00462689"/>
    <w:rsid w:val="004943F3"/>
    <w:rsid w:val="005D0DC5"/>
    <w:rsid w:val="006827D4"/>
    <w:rsid w:val="006C2950"/>
    <w:rsid w:val="006E2304"/>
    <w:rsid w:val="007026EF"/>
    <w:rsid w:val="00746FB7"/>
    <w:rsid w:val="007E11DE"/>
    <w:rsid w:val="0083048E"/>
    <w:rsid w:val="00A759E8"/>
    <w:rsid w:val="00A852FA"/>
    <w:rsid w:val="00AA2080"/>
    <w:rsid w:val="00B80BD2"/>
    <w:rsid w:val="00C17016"/>
    <w:rsid w:val="00D15C51"/>
    <w:rsid w:val="00D40229"/>
    <w:rsid w:val="00D65148"/>
    <w:rsid w:val="00D9097B"/>
    <w:rsid w:val="00E139D6"/>
    <w:rsid w:val="00E70E2D"/>
    <w:rsid w:val="00F0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2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Горцевич</dc:creator>
  <cp:keywords/>
  <dc:description/>
  <cp:lastModifiedBy>pc</cp:lastModifiedBy>
  <cp:revision>3</cp:revision>
  <cp:lastPrinted>2020-05-15T13:54:00Z</cp:lastPrinted>
  <dcterms:created xsi:type="dcterms:W3CDTF">2020-05-15T13:55:00Z</dcterms:created>
  <dcterms:modified xsi:type="dcterms:W3CDTF">2020-05-15T13:55:00Z</dcterms:modified>
</cp:coreProperties>
</file>