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3AB" w:rsidRDefault="00C323AB" w:rsidP="00182EB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Муниципальное образовательное учреждение </w:t>
      </w:r>
      <w:proofErr w:type="spellStart"/>
      <w:r>
        <w:rPr>
          <w:color w:val="000000"/>
          <w:sz w:val="27"/>
          <w:szCs w:val="27"/>
        </w:rPr>
        <w:t>Алексейковская</w:t>
      </w:r>
      <w:proofErr w:type="spellEnd"/>
    </w:p>
    <w:p w:rsidR="00C323AB" w:rsidRDefault="00C323AB" w:rsidP="00182EB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средняя общеобразовательная школа.</w:t>
      </w:r>
    </w:p>
    <w:p w:rsidR="00C323AB" w:rsidRDefault="00C323AB" w:rsidP="00182EB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82EB9" w:rsidRDefault="00182EB9" w:rsidP="00182EB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82EB9" w:rsidRDefault="00182EB9" w:rsidP="00182EB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82EB9" w:rsidRDefault="00182EB9" w:rsidP="00182EB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323AB" w:rsidRDefault="00C323AB" w:rsidP="00182EB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323AB" w:rsidRDefault="00C323AB" w:rsidP="00182EB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40"/>
          <w:szCs w:val="40"/>
        </w:rPr>
        <w:t>Памятка начинающему механизатору о запуске</w:t>
      </w:r>
    </w:p>
    <w:p w:rsidR="00C323AB" w:rsidRDefault="00182EB9" w:rsidP="00182EB9">
      <w:pPr>
        <w:pStyle w:val="a3"/>
        <w:shd w:val="clear" w:color="auto" w:fill="FFFFFF"/>
        <w:tabs>
          <w:tab w:val="center" w:pos="4677"/>
          <w:tab w:val="left" w:pos="7245"/>
        </w:tabs>
        <w:spacing w:before="0" w:beforeAutospacing="0" w:after="0" w:afterAutospacing="0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ab/>
      </w:r>
      <w:r w:rsidR="00C323AB">
        <w:rPr>
          <w:color w:val="000000"/>
          <w:sz w:val="40"/>
          <w:szCs w:val="40"/>
        </w:rPr>
        <w:t>дизельного двигателя.</w:t>
      </w:r>
      <w:r>
        <w:rPr>
          <w:color w:val="000000"/>
          <w:sz w:val="40"/>
          <w:szCs w:val="40"/>
        </w:rPr>
        <w:tab/>
      </w:r>
    </w:p>
    <w:p w:rsidR="00182EB9" w:rsidRDefault="00182EB9" w:rsidP="00182EB9">
      <w:pPr>
        <w:pStyle w:val="a3"/>
        <w:shd w:val="clear" w:color="auto" w:fill="FFFFFF"/>
        <w:tabs>
          <w:tab w:val="center" w:pos="4677"/>
          <w:tab w:val="left" w:pos="7245"/>
        </w:tabs>
        <w:spacing w:before="0" w:beforeAutospacing="0" w:after="0" w:afterAutospacing="0"/>
        <w:rPr>
          <w:color w:val="000000"/>
          <w:sz w:val="40"/>
          <w:szCs w:val="40"/>
        </w:rPr>
      </w:pPr>
    </w:p>
    <w:p w:rsidR="00182EB9" w:rsidRDefault="00182EB9" w:rsidP="00182EB9">
      <w:pPr>
        <w:pStyle w:val="a3"/>
        <w:shd w:val="clear" w:color="auto" w:fill="FFFFFF"/>
        <w:tabs>
          <w:tab w:val="center" w:pos="4677"/>
          <w:tab w:val="left" w:pos="7245"/>
        </w:tabs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323AB" w:rsidRDefault="00C323AB" w:rsidP="00182EB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323AB" w:rsidRDefault="00C323AB" w:rsidP="00182EB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учащихся 10-11 классов</w:t>
      </w:r>
    </w:p>
    <w:p w:rsidR="00C323AB" w:rsidRDefault="00182EB9" w:rsidP="00182EB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</w:t>
      </w:r>
      <w:r w:rsidR="00C323AB">
        <w:rPr>
          <w:color w:val="000000"/>
          <w:sz w:val="27"/>
          <w:szCs w:val="27"/>
        </w:rPr>
        <w:t>о программе изучения технологии и профессиональной подготовки трактористов – машинистов сельскохозяйственного производства.</w:t>
      </w:r>
    </w:p>
    <w:p w:rsidR="00C323AB" w:rsidRDefault="00C323AB" w:rsidP="00182EB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82EB9" w:rsidRDefault="00182EB9" w:rsidP="00C323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82EB9" w:rsidRDefault="00182EB9" w:rsidP="00C323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82EB9" w:rsidRDefault="00182EB9" w:rsidP="00C323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82EB9" w:rsidRDefault="00182EB9" w:rsidP="00C323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82EB9" w:rsidRDefault="00182EB9" w:rsidP="00C323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82EB9" w:rsidRDefault="00182EB9" w:rsidP="00C323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82EB9" w:rsidRDefault="00182EB9" w:rsidP="00C323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82EB9" w:rsidRDefault="00182EB9" w:rsidP="00C323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323AB" w:rsidRDefault="00C323AB" w:rsidP="00C323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323AB" w:rsidRDefault="00C323AB" w:rsidP="00182EB9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Выполнил:</w:t>
      </w:r>
    </w:p>
    <w:p w:rsidR="00C323AB" w:rsidRDefault="00182EB9" w:rsidP="00182EB9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</w:t>
      </w:r>
      <w:r w:rsidR="00C323AB">
        <w:rPr>
          <w:color w:val="000000"/>
          <w:sz w:val="27"/>
          <w:szCs w:val="27"/>
        </w:rPr>
        <w:t>астер производственного обучения</w:t>
      </w:r>
    </w:p>
    <w:p w:rsidR="00C323AB" w:rsidRDefault="00C323AB" w:rsidP="00182EB9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МОУ </w:t>
      </w:r>
      <w:proofErr w:type="spellStart"/>
      <w:r>
        <w:rPr>
          <w:color w:val="000000"/>
          <w:sz w:val="27"/>
          <w:szCs w:val="27"/>
        </w:rPr>
        <w:t>Алексейковская</w:t>
      </w:r>
      <w:proofErr w:type="spellEnd"/>
      <w:r>
        <w:rPr>
          <w:color w:val="000000"/>
          <w:sz w:val="27"/>
          <w:szCs w:val="27"/>
        </w:rPr>
        <w:t xml:space="preserve"> СОШ</w:t>
      </w:r>
    </w:p>
    <w:p w:rsidR="00C323AB" w:rsidRDefault="00C323AB" w:rsidP="00182EB9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Веселов Андрей Алексеевич</w:t>
      </w:r>
    </w:p>
    <w:p w:rsidR="00C323AB" w:rsidRDefault="00C323AB" w:rsidP="00C323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323AB" w:rsidRDefault="00C323AB" w:rsidP="00C323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323AB" w:rsidRDefault="00C323AB" w:rsidP="00C323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323AB" w:rsidRDefault="00C323AB" w:rsidP="00C323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323AB" w:rsidRDefault="00C323AB" w:rsidP="00C323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323AB" w:rsidRDefault="00C323AB" w:rsidP="00C323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323AB" w:rsidRDefault="00C323AB" w:rsidP="00182EB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Тверская область, Лесной район</w:t>
      </w:r>
      <w:r w:rsidR="00182EB9">
        <w:rPr>
          <w:color w:val="000000"/>
          <w:sz w:val="27"/>
          <w:szCs w:val="27"/>
        </w:rPr>
        <w:t>,</w:t>
      </w:r>
    </w:p>
    <w:p w:rsidR="00C323AB" w:rsidRDefault="00C323AB" w:rsidP="00182EB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село </w:t>
      </w:r>
      <w:proofErr w:type="spellStart"/>
      <w:r>
        <w:rPr>
          <w:color w:val="000000"/>
          <w:sz w:val="27"/>
          <w:szCs w:val="27"/>
        </w:rPr>
        <w:t>Сорогожское</w:t>
      </w:r>
      <w:proofErr w:type="spellEnd"/>
    </w:p>
    <w:p w:rsidR="00C323AB" w:rsidRDefault="00C323AB" w:rsidP="00182EB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2017</w:t>
      </w:r>
      <w:bookmarkStart w:id="0" w:name="_GoBack"/>
      <w:bookmarkEnd w:id="0"/>
      <w:r>
        <w:rPr>
          <w:color w:val="000000"/>
          <w:sz w:val="27"/>
          <w:szCs w:val="27"/>
        </w:rPr>
        <w:t>год</w:t>
      </w:r>
    </w:p>
    <w:p w:rsidR="00182EB9" w:rsidRDefault="00182EB9" w:rsidP="00C323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182EB9" w:rsidRDefault="00182EB9" w:rsidP="00C323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182EB9" w:rsidRDefault="00182EB9" w:rsidP="00C323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182EB9" w:rsidRDefault="00182EB9" w:rsidP="00C323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C323AB" w:rsidRDefault="00C323AB" w:rsidP="00C323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Все операции, связанные с запуском двигателя, выполняй точно и в строго определённой последовательности, что позволит избежать ошибок, несчастных случаев, сберечь время и предотвратить преждевременный износ узлов пускового устройства.</w:t>
      </w:r>
    </w:p>
    <w:p w:rsidR="00C323AB" w:rsidRDefault="00C323AB" w:rsidP="00C323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Прогретый двигатель.</w:t>
      </w:r>
    </w:p>
    <w:p w:rsidR="00C323AB" w:rsidRDefault="00C323AB" w:rsidP="00C323A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Трактор должен стоять на ровном месте, принять меры, предупреждающие самопроизвольное движение агрегата с места.</w:t>
      </w:r>
    </w:p>
    <w:p w:rsidR="00C323AB" w:rsidRDefault="00C323AB" w:rsidP="00C323A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Проверь, заправлен ли трактор горюче – смазочными материалами.</w:t>
      </w:r>
    </w:p>
    <w:p w:rsidR="00C323AB" w:rsidRDefault="00C323AB" w:rsidP="00C323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Наличие топлива в баке трактора, в бачке пускового двигателя, наличие и уровень масла в двигателе, в баке гидросистемы, ТНВД, гидроусилителе руля, уровень воды в радиаторе.</w:t>
      </w:r>
    </w:p>
    <w:p w:rsidR="00C323AB" w:rsidRDefault="00C323AB" w:rsidP="00C323A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Обойди вокруг трактора, собери все инструменты, которыми пользовался при техническом обслуживании или ремонте, удали посторонние предметы </w:t>
      </w:r>
      <w:proofErr w:type="gramStart"/>
      <w:r>
        <w:rPr>
          <w:color w:val="000000"/>
          <w:sz w:val="27"/>
          <w:szCs w:val="27"/>
        </w:rPr>
        <w:t>из</w:t>
      </w:r>
      <w:proofErr w:type="gramEnd"/>
      <w:r>
        <w:rPr>
          <w:color w:val="000000"/>
          <w:sz w:val="27"/>
          <w:szCs w:val="27"/>
        </w:rPr>
        <w:t xml:space="preserve"> - под трактора.</w:t>
      </w:r>
    </w:p>
    <w:p w:rsidR="00C323AB" w:rsidRDefault="00C323AB" w:rsidP="00C323A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Открой кабину, поставь в нейтральное положение рычаг коробки передач, рычаг ВОМ, рычаги управления гидросистемой, дай небольшую подачу топлива.</w:t>
      </w:r>
    </w:p>
    <w:p w:rsidR="00C323AB" w:rsidRDefault="00C323AB" w:rsidP="00C323A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Открой краник бензобака пускового двигателя, полностью открой воздушную и дроссельную заслонки карбюратора.</w:t>
      </w:r>
    </w:p>
    <w:p w:rsidR="00C323AB" w:rsidRDefault="00C323AB" w:rsidP="00C323A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Введи в зацепление шестерню привода с зубчатым венцом маховика, выключи муфту сцепления пускового двигателя.</w:t>
      </w:r>
    </w:p>
    <w:p w:rsidR="00C323AB" w:rsidRDefault="00C323AB" w:rsidP="00C323A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пусковой двигатель не запускается стартёром, намотай шнур на ручей маховика, на 1- 1,5 оборота, посмотри, нет ли близко людей, возьми шнур за ручку и пропусти между пальцами (не держи крепко за ручку), резким движением заведи пусковой двигатель, повесь или положи шнур.</w:t>
      </w:r>
    </w:p>
    <w:p w:rsidR="00C323AB" w:rsidRDefault="00C323AB" w:rsidP="00C323A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Плавно включи муфту сцепления пускового двигателя. Основной двигатель должен завестись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C323AB" w:rsidRDefault="00C323AB" w:rsidP="00C323A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Немедленно после запуска двигателя выключи муфту сцепления, воздушной заслонкой или кнопкой выключения зажигания заглуши пусковой двигатель, уменьши подачу топлива, тем самым переведёшь двигатель на малые обороты холостого хода.</w:t>
      </w:r>
    </w:p>
    <w:p w:rsidR="00C323AB" w:rsidRDefault="00C323AB" w:rsidP="00C323A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Проверь показания контрольно- измерительных приборов, особенно манометра давления масла в двигателе, отключи аккумуляторную батарею от массы, не забудь убрать шнур.</w:t>
      </w:r>
    </w:p>
    <w:p w:rsidR="00C323AB" w:rsidRDefault="00C323AB" w:rsidP="00C323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запуска двигателя в холодное время года принять необходимые меры и выполнить операции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связанные с пред пусковым прогревом двигателя.</w:t>
      </w:r>
    </w:p>
    <w:p w:rsidR="00C323AB" w:rsidRDefault="00C323AB" w:rsidP="00C323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Перед запуском пускового двигателя нужно выполнить следующее:</w:t>
      </w:r>
    </w:p>
    <w:p w:rsidR="00C323AB" w:rsidRDefault="00C323AB" w:rsidP="00C323A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Залить в систему охлаждения до нормы крутого кипятку. Эту воду спустить и залить вторую норму горячей воды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C323AB" w:rsidRDefault="00C323AB" w:rsidP="00C323A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Залить в картер до нормы горячего масла /80-90.% / Если масло из картера не было спущено, подогреть его в картере, паром или жаровней с углями.</w:t>
      </w:r>
    </w:p>
    <w:p w:rsidR="00C323AB" w:rsidRDefault="00C323AB" w:rsidP="00C323A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Выключить главную муфту сцепления, закрыть шторку или жалюзи, включить декомпрессионный механизм, если такой есть.</w:t>
      </w:r>
    </w:p>
    <w:p w:rsidR="00C323AB" w:rsidRDefault="00C323AB" w:rsidP="00C323A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Полу открыть заслонку, нажать на </w:t>
      </w:r>
      <w:proofErr w:type="spellStart"/>
      <w:r>
        <w:rPr>
          <w:color w:val="000000"/>
          <w:sz w:val="27"/>
          <w:szCs w:val="27"/>
        </w:rPr>
        <w:t>утопитель</w:t>
      </w:r>
      <w:proofErr w:type="spellEnd"/>
      <w:r>
        <w:rPr>
          <w:color w:val="000000"/>
          <w:sz w:val="27"/>
          <w:szCs w:val="27"/>
        </w:rPr>
        <w:t xml:space="preserve"> поплавка, залить в цилиндр пускового двигателя 2-3г. бензина и завести пусковой двигатель.</w:t>
      </w:r>
    </w:p>
    <w:p w:rsidR="00C323AB" w:rsidRDefault="00C323AB" w:rsidP="00C323A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Прокручивать дизель 30-40 сек. с включенным декомпрессором, затем его выключить. Дизель должен завестись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 xml:space="preserve"> Если не заводится, продолжать прогрев двигателя с выключенным декомпрессором .</w:t>
      </w:r>
    </w:p>
    <w:p w:rsidR="00C323AB" w:rsidRDefault="00C323AB" w:rsidP="00C323A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После запуска не забудь включить главную муфту сцепления, и принять дополнительные меры, которые обеспечат быстрый прогрев.</w:t>
      </w:r>
    </w:p>
    <w:p w:rsidR="00C323AB" w:rsidRDefault="00C323AB" w:rsidP="00C323A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Начинай работу после того, как двигатель прогреется до температуры воды в системе охлаждения не ниже 50-60 .</w:t>
      </w:r>
    </w:p>
    <w:p w:rsidR="00C323AB" w:rsidRDefault="00C323AB" w:rsidP="00C323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323AB" w:rsidRDefault="00C323AB" w:rsidP="00C323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323AB" w:rsidRDefault="00C323AB" w:rsidP="00C323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323AB" w:rsidRDefault="00C323AB" w:rsidP="00C323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Список использованной литературы:</w:t>
      </w:r>
    </w:p>
    <w:p w:rsidR="00C323AB" w:rsidRDefault="00C323AB" w:rsidP="00C323A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Учебник тракториста-машиниста третьего класса, под редакцией профессора А. М. Гуревича. Москва «Колос» 1982 г.</w:t>
      </w:r>
    </w:p>
    <w:p w:rsidR="00C323AB" w:rsidRDefault="00C323AB" w:rsidP="00C323A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М. С. Жаров; М. А. Орлов; В. А. Чернышёв. Трактор – учебное пособие для учащихся средней сельской школы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 xml:space="preserve"> Москва «Просвещение» 1999 г.</w:t>
      </w:r>
    </w:p>
    <w:p w:rsidR="00C323AB" w:rsidRDefault="00C323AB" w:rsidP="00C323A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В. М. Семёнов. Работа на тракторе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 xml:space="preserve"> Москва « Колос» 1981 г</w:t>
      </w:r>
    </w:p>
    <w:p w:rsidR="005F0798" w:rsidRPr="00C323AB" w:rsidRDefault="005F0798">
      <w:pPr>
        <w:rPr>
          <w:rFonts w:ascii="Times New Roman" w:hAnsi="Times New Roman" w:cs="Times New Roman"/>
          <w:sz w:val="28"/>
        </w:rPr>
      </w:pPr>
    </w:p>
    <w:sectPr w:rsidR="005F0798" w:rsidRPr="00C323AB" w:rsidSect="00291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6A25"/>
    <w:multiLevelType w:val="multilevel"/>
    <w:tmpl w:val="9B5C9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F7206"/>
    <w:multiLevelType w:val="multilevel"/>
    <w:tmpl w:val="2938B1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6F0E5F"/>
    <w:multiLevelType w:val="multilevel"/>
    <w:tmpl w:val="28106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C829EA"/>
    <w:multiLevelType w:val="multilevel"/>
    <w:tmpl w:val="7D5A6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3AB"/>
    <w:rsid w:val="00182EB9"/>
    <w:rsid w:val="00291D0C"/>
    <w:rsid w:val="005F0798"/>
    <w:rsid w:val="00C32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2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2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1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</cp:lastModifiedBy>
  <cp:revision>2</cp:revision>
  <cp:lastPrinted>2020-03-27T08:00:00Z</cp:lastPrinted>
  <dcterms:created xsi:type="dcterms:W3CDTF">2020-03-27T08:01:00Z</dcterms:created>
  <dcterms:modified xsi:type="dcterms:W3CDTF">2020-03-27T08:01:00Z</dcterms:modified>
</cp:coreProperties>
</file>