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55A4" w14:textId="77777777" w:rsidR="00153D7F" w:rsidRPr="00873287" w:rsidRDefault="00153D7F" w:rsidP="00F3128F">
      <w:pPr>
        <w:pStyle w:val="a6"/>
        <w:ind w:left="10206"/>
        <w:jc w:val="left"/>
        <w:rPr>
          <w:b w:val="0"/>
          <w:bCs/>
          <w:szCs w:val="28"/>
        </w:rPr>
      </w:pPr>
      <w:r w:rsidRPr="00873287">
        <w:rPr>
          <w:b w:val="0"/>
          <w:bCs/>
          <w:szCs w:val="28"/>
        </w:rPr>
        <w:t xml:space="preserve">Приложение </w:t>
      </w:r>
    </w:p>
    <w:p w14:paraId="763F4E1D" w14:textId="77777777" w:rsidR="00153D7F" w:rsidRPr="00873287" w:rsidRDefault="00153D7F" w:rsidP="00F3128F">
      <w:pPr>
        <w:pStyle w:val="a6"/>
        <w:ind w:left="10206"/>
        <w:jc w:val="left"/>
        <w:rPr>
          <w:b w:val="0"/>
          <w:bCs/>
          <w:szCs w:val="28"/>
        </w:rPr>
      </w:pPr>
      <w:r w:rsidRPr="00873287">
        <w:rPr>
          <w:b w:val="0"/>
          <w:bCs/>
          <w:szCs w:val="28"/>
        </w:rPr>
        <w:t xml:space="preserve">к распоряжению Правительства </w:t>
      </w:r>
    </w:p>
    <w:p w14:paraId="75A4B10F" w14:textId="77777777" w:rsidR="00153D7F" w:rsidRPr="00873287" w:rsidRDefault="00153D7F" w:rsidP="00F3128F">
      <w:pPr>
        <w:pStyle w:val="a6"/>
        <w:ind w:left="10206"/>
        <w:jc w:val="left"/>
        <w:rPr>
          <w:b w:val="0"/>
          <w:bCs/>
          <w:szCs w:val="28"/>
        </w:rPr>
      </w:pPr>
      <w:r w:rsidRPr="00873287">
        <w:rPr>
          <w:b w:val="0"/>
          <w:bCs/>
          <w:szCs w:val="28"/>
        </w:rPr>
        <w:t>Тверской области</w:t>
      </w:r>
    </w:p>
    <w:p w14:paraId="4A297679" w14:textId="6047735E" w:rsidR="00153D7F" w:rsidRPr="00873287" w:rsidRDefault="00153D7F" w:rsidP="00F3128F">
      <w:pPr>
        <w:pStyle w:val="a6"/>
        <w:tabs>
          <w:tab w:val="left" w:pos="10031"/>
        </w:tabs>
        <w:ind w:left="10206"/>
        <w:jc w:val="left"/>
        <w:rPr>
          <w:b w:val="0"/>
          <w:szCs w:val="28"/>
        </w:rPr>
      </w:pPr>
      <w:r w:rsidRPr="00873287">
        <w:rPr>
          <w:b w:val="0"/>
          <w:bCs/>
          <w:szCs w:val="28"/>
        </w:rPr>
        <w:t>от</w:t>
      </w:r>
      <w:r w:rsidR="00F16562" w:rsidRPr="00873287">
        <w:rPr>
          <w:b w:val="0"/>
          <w:bCs/>
          <w:szCs w:val="28"/>
        </w:rPr>
        <w:t xml:space="preserve"> </w:t>
      </w:r>
      <w:r w:rsidR="00B314E7">
        <w:rPr>
          <w:b w:val="0"/>
          <w:bCs/>
          <w:szCs w:val="28"/>
        </w:rPr>
        <w:t>23.10.2023</w:t>
      </w:r>
      <w:r w:rsidR="00F16562" w:rsidRPr="00873287">
        <w:rPr>
          <w:b w:val="0"/>
          <w:bCs/>
          <w:szCs w:val="28"/>
        </w:rPr>
        <w:t xml:space="preserve"> №</w:t>
      </w:r>
      <w:r w:rsidR="00B314E7">
        <w:rPr>
          <w:b w:val="0"/>
          <w:bCs/>
          <w:szCs w:val="28"/>
        </w:rPr>
        <w:t xml:space="preserve"> 1338-рп</w:t>
      </w:r>
      <w:r w:rsidR="00322AB6" w:rsidRPr="00873287">
        <w:rPr>
          <w:b w:val="0"/>
          <w:bCs/>
          <w:szCs w:val="28"/>
        </w:rPr>
        <w:t xml:space="preserve"> </w:t>
      </w:r>
    </w:p>
    <w:p w14:paraId="33B2DAB2" w14:textId="77777777" w:rsidR="00153D7F" w:rsidRPr="00873287" w:rsidRDefault="00153D7F" w:rsidP="00873287">
      <w:pPr>
        <w:pStyle w:val="a6"/>
        <w:jc w:val="left"/>
        <w:rPr>
          <w:b w:val="0"/>
          <w:szCs w:val="28"/>
        </w:rPr>
      </w:pPr>
    </w:p>
    <w:p w14:paraId="6F7CB73A" w14:textId="77777777" w:rsidR="00805871" w:rsidRPr="00873287" w:rsidRDefault="00805871" w:rsidP="0087328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E8E20BC" w14:textId="77777777" w:rsidR="003D7029" w:rsidRPr="00873287" w:rsidRDefault="003D7029" w:rsidP="007D1BC2">
      <w:pPr>
        <w:pStyle w:val="a6"/>
        <w:rPr>
          <w:b w:val="0"/>
          <w:szCs w:val="28"/>
        </w:rPr>
      </w:pPr>
      <w:r w:rsidRPr="00873287">
        <w:rPr>
          <w:b w:val="0"/>
          <w:szCs w:val="28"/>
        </w:rPr>
        <w:t xml:space="preserve">План </w:t>
      </w:r>
    </w:p>
    <w:p w14:paraId="4D8A9F18" w14:textId="77777777" w:rsidR="00F16562" w:rsidRPr="00873287" w:rsidRDefault="003D7029" w:rsidP="007D1BC2">
      <w:pPr>
        <w:pStyle w:val="a6"/>
        <w:rPr>
          <w:b w:val="0"/>
          <w:szCs w:val="28"/>
        </w:rPr>
      </w:pPr>
      <w:r w:rsidRPr="00873287">
        <w:rPr>
          <w:b w:val="0"/>
          <w:szCs w:val="28"/>
        </w:rPr>
        <w:t xml:space="preserve">мероприятий по организации обучения граждан начальным знаниям в области обороны и их подготовки </w:t>
      </w:r>
    </w:p>
    <w:p w14:paraId="5A062A8B" w14:textId="77777777" w:rsidR="00F16562" w:rsidRPr="00873287" w:rsidRDefault="003D7029" w:rsidP="007D1BC2">
      <w:pPr>
        <w:pStyle w:val="a6"/>
        <w:rPr>
          <w:b w:val="0"/>
          <w:szCs w:val="28"/>
        </w:rPr>
      </w:pPr>
      <w:r w:rsidRPr="00873287">
        <w:rPr>
          <w:b w:val="0"/>
          <w:szCs w:val="28"/>
        </w:rPr>
        <w:t xml:space="preserve">по основам военной службы в образовательных организациях Тверской области </w:t>
      </w:r>
    </w:p>
    <w:p w14:paraId="399AF3A2" w14:textId="77777777" w:rsidR="00153D7F" w:rsidRDefault="003D7029" w:rsidP="007D1BC2">
      <w:pPr>
        <w:pStyle w:val="a6"/>
        <w:rPr>
          <w:b w:val="0"/>
          <w:szCs w:val="28"/>
        </w:rPr>
      </w:pPr>
      <w:r w:rsidRPr="00873287">
        <w:rPr>
          <w:b w:val="0"/>
          <w:szCs w:val="28"/>
        </w:rPr>
        <w:t>и учебных пунктах организаций на территории Тверской области в 2023/24 учебном году</w:t>
      </w:r>
    </w:p>
    <w:p w14:paraId="08815F3A" w14:textId="77777777" w:rsidR="008A61FF" w:rsidRPr="008A61FF" w:rsidRDefault="008A61FF" w:rsidP="008A61FF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52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5025"/>
        <w:gridCol w:w="1417"/>
        <w:gridCol w:w="3681"/>
        <w:gridCol w:w="4390"/>
      </w:tblGrid>
      <w:tr w:rsidR="008A61FF" w14:paraId="3171E396" w14:textId="77777777" w:rsidTr="00A34CD6">
        <w:trPr>
          <w:tblHeader/>
        </w:trPr>
        <w:tc>
          <w:tcPr>
            <w:tcW w:w="631" w:type="dxa"/>
            <w:hideMark/>
          </w:tcPr>
          <w:p w14:paraId="662EF196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14:paraId="31F6E634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025" w:type="dxa"/>
            <w:hideMark/>
          </w:tcPr>
          <w:p w14:paraId="67EA2324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hideMark/>
          </w:tcPr>
          <w:p w14:paraId="1C531C82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</w:t>
            </w:r>
          </w:p>
          <w:p w14:paraId="3B79677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3681" w:type="dxa"/>
            <w:hideMark/>
          </w:tcPr>
          <w:p w14:paraId="3B822714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4390" w:type="dxa"/>
            <w:hideMark/>
          </w:tcPr>
          <w:p w14:paraId="0B21F99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Ожидаемые результаты реализации мероприятий</w:t>
            </w:r>
          </w:p>
        </w:tc>
      </w:tr>
      <w:tr w:rsidR="008A61FF" w14:paraId="79918BBD" w14:textId="77777777" w:rsidTr="00A34CD6">
        <w:tc>
          <w:tcPr>
            <w:tcW w:w="15144" w:type="dxa"/>
            <w:gridSpan w:val="5"/>
            <w:vAlign w:val="center"/>
            <w:hideMark/>
          </w:tcPr>
          <w:p w14:paraId="7934CC6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>. Организационные мероприятия</w:t>
            </w:r>
          </w:p>
        </w:tc>
      </w:tr>
      <w:tr w:rsidR="008A61FF" w14:paraId="0784A424" w14:textId="77777777" w:rsidTr="00A34CD6">
        <w:tc>
          <w:tcPr>
            <w:tcW w:w="631" w:type="dxa"/>
            <w:hideMark/>
          </w:tcPr>
          <w:p w14:paraId="5FAABE14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25" w:type="dxa"/>
            <w:hideMark/>
          </w:tcPr>
          <w:p w14:paraId="344AFF2D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Подведение итогов подготовки граждан по основам военной службы в образовательных организациях Тверской области в 2022/23 учебном году и определение направления развития основ военной службы в образовательных организациях Тверской области на 2023/24 учебный год</w:t>
            </w:r>
          </w:p>
        </w:tc>
        <w:tc>
          <w:tcPr>
            <w:tcW w:w="1417" w:type="dxa"/>
          </w:tcPr>
          <w:p w14:paraId="3C2C292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</w:t>
            </w:r>
          </w:p>
          <w:p w14:paraId="0532B14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 ноября</w:t>
            </w:r>
          </w:p>
          <w:p w14:paraId="04C7C5EA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года</w:t>
            </w:r>
          </w:p>
          <w:p w14:paraId="7F0062AB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1" w:type="dxa"/>
            <w:hideMark/>
          </w:tcPr>
          <w:p w14:paraId="4CD630F5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50210424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</w:t>
            </w:r>
          </w:p>
          <w:p w14:paraId="1DA8AA74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6A9FE1A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</w:t>
            </w:r>
          </w:p>
          <w:p w14:paraId="12A0C8B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3D41EB47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Тверской области (далее – ОМСУ) (по согласованию)</w:t>
            </w:r>
          </w:p>
        </w:tc>
        <w:tc>
          <w:tcPr>
            <w:tcW w:w="4390" w:type="dxa"/>
            <w:hideMark/>
          </w:tcPr>
          <w:p w14:paraId="24EBDCDC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Совершенствование системы подготовки граждан по основам военной службы в образовательных организациях Тверской области</w:t>
            </w:r>
          </w:p>
        </w:tc>
      </w:tr>
      <w:tr w:rsidR="008A61FF" w14:paraId="47725C9F" w14:textId="77777777" w:rsidTr="00A34CD6">
        <w:tc>
          <w:tcPr>
            <w:tcW w:w="631" w:type="dxa"/>
            <w:hideMark/>
          </w:tcPr>
          <w:p w14:paraId="06999FBF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25" w:type="dxa"/>
            <w:hideMark/>
          </w:tcPr>
          <w:p w14:paraId="4E920B5F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участия в конкурсе среди субъектов Российской Федерации на лучшую подготовку граждан к военной службе, организацию и проведение призыва на военную службу</w:t>
            </w:r>
          </w:p>
        </w:tc>
        <w:tc>
          <w:tcPr>
            <w:tcW w:w="1417" w:type="dxa"/>
            <w:hideMark/>
          </w:tcPr>
          <w:p w14:paraId="53CB2310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</w:t>
            </w:r>
          </w:p>
          <w:p w14:paraId="330CF7B4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апреля</w:t>
            </w:r>
          </w:p>
          <w:p w14:paraId="1387748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года</w:t>
            </w:r>
          </w:p>
        </w:tc>
        <w:tc>
          <w:tcPr>
            <w:tcW w:w="3681" w:type="dxa"/>
            <w:hideMark/>
          </w:tcPr>
          <w:p w14:paraId="4E8E4B77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43F1E7B3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</w:t>
            </w:r>
          </w:p>
          <w:p w14:paraId="440A7061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3252A534" w14:textId="4A874FBA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 </w:t>
            </w:r>
          </w:p>
          <w:p w14:paraId="27989A4D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246450B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37796708" w14:textId="2190FE15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Изучение опыта субъектов Российской Федерации по подготовке граждан к военной службе, организации и проведени</w:t>
            </w:r>
            <w:r w:rsidR="00DF473A">
              <w:rPr>
                <w:sz w:val="24"/>
                <w:szCs w:val="24"/>
                <w:lang w:eastAsia="en-US"/>
              </w:rPr>
              <w:t>ю</w:t>
            </w:r>
            <w:r>
              <w:rPr>
                <w:sz w:val="24"/>
                <w:szCs w:val="24"/>
                <w:lang w:eastAsia="en-US"/>
              </w:rPr>
              <w:t xml:space="preserve"> призыва на военную службу</w:t>
            </w:r>
          </w:p>
        </w:tc>
      </w:tr>
      <w:tr w:rsidR="008A61FF" w14:paraId="35EBE21B" w14:textId="77777777" w:rsidTr="00A34CD6">
        <w:tc>
          <w:tcPr>
            <w:tcW w:w="631" w:type="dxa"/>
            <w:hideMark/>
          </w:tcPr>
          <w:p w14:paraId="09581AE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025" w:type="dxa"/>
            <w:hideMark/>
          </w:tcPr>
          <w:p w14:paraId="140BD86C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мероприятий по военно-патриотическому воспитанию граждан в образовательных организациях Тверской области в рамках освоения образовательной программы среднего общего образования и среднего профессионального образования (далее – образовательные организации Тверской области)</w:t>
            </w:r>
          </w:p>
        </w:tc>
        <w:tc>
          <w:tcPr>
            <w:tcW w:w="1417" w:type="dxa"/>
            <w:hideMark/>
          </w:tcPr>
          <w:p w14:paraId="257A60E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2023/24 учебного </w:t>
            </w:r>
          </w:p>
          <w:p w14:paraId="62E55F0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81" w:type="dxa"/>
            <w:hideMark/>
          </w:tcPr>
          <w:p w14:paraId="147C78B3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062F31FD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</w:t>
            </w:r>
          </w:p>
          <w:p w14:paraId="37F81C85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5B9D6AE9" w14:textId="5F8622F6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 </w:t>
            </w:r>
          </w:p>
          <w:p w14:paraId="411B48BB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4EC210D7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060CD8F5" w14:textId="480DB97A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Охват не менее 6500 детей, проживающих на территории Тверской области, мероприятиями по военно-патриотическому воспитанию </w:t>
            </w:r>
          </w:p>
        </w:tc>
      </w:tr>
      <w:tr w:rsidR="008A61FF" w14:paraId="2C4E6FD3" w14:textId="77777777" w:rsidTr="00A34CD6">
        <w:tc>
          <w:tcPr>
            <w:tcW w:w="631" w:type="dxa"/>
            <w:hideMark/>
          </w:tcPr>
          <w:p w14:paraId="354DFB0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25" w:type="dxa"/>
            <w:hideMark/>
          </w:tcPr>
          <w:p w14:paraId="0BA31D00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мероприятий в образовательных организациях Тверской области в поддержку специальной военной операции</w:t>
            </w:r>
          </w:p>
        </w:tc>
        <w:tc>
          <w:tcPr>
            <w:tcW w:w="1417" w:type="dxa"/>
            <w:hideMark/>
          </w:tcPr>
          <w:p w14:paraId="0B9C2EF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2023/24 учебного </w:t>
            </w:r>
          </w:p>
          <w:p w14:paraId="01C37D46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81" w:type="dxa"/>
            <w:hideMark/>
          </w:tcPr>
          <w:p w14:paraId="43A9A65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5E5F557C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</w:t>
            </w:r>
          </w:p>
          <w:p w14:paraId="5761A5FA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0A5F6CE3" w14:textId="446AFC66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 </w:t>
            </w:r>
          </w:p>
          <w:p w14:paraId="09E0F717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1673F0CB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78E96180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не менее 200</w:t>
            </w:r>
            <w:r w:rsidR="00682C79">
              <w:rPr>
                <w:sz w:val="24"/>
                <w:szCs w:val="24"/>
                <w:lang w:eastAsia="en-US"/>
              </w:rPr>
              <w:t xml:space="preserve"> образовательных</w:t>
            </w:r>
            <w:r>
              <w:rPr>
                <w:sz w:val="24"/>
                <w:szCs w:val="24"/>
                <w:lang w:eastAsia="en-US"/>
              </w:rPr>
              <w:t xml:space="preserve"> организаций Тверской области в мероприятиях по военно-патриотическому воспитанию граждан </w:t>
            </w:r>
          </w:p>
        </w:tc>
      </w:tr>
      <w:tr w:rsidR="008A61FF" w14:paraId="5AD338C1" w14:textId="77777777" w:rsidTr="00A34CD6">
        <w:tc>
          <w:tcPr>
            <w:tcW w:w="631" w:type="dxa"/>
            <w:hideMark/>
          </w:tcPr>
          <w:p w14:paraId="5824C319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25" w:type="dxa"/>
            <w:hideMark/>
          </w:tcPr>
          <w:p w14:paraId="155D80EF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встреч обучающихся образовательных организаций Тверской области с участниками специальной военной операции</w:t>
            </w:r>
          </w:p>
        </w:tc>
        <w:tc>
          <w:tcPr>
            <w:tcW w:w="1417" w:type="dxa"/>
            <w:hideMark/>
          </w:tcPr>
          <w:p w14:paraId="3F28050D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2023/24 учебного </w:t>
            </w:r>
          </w:p>
          <w:p w14:paraId="7D568E59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81" w:type="dxa"/>
            <w:hideMark/>
          </w:tcPr>
          <w:p w14:paraId="7C9FE93C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1DC39B36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</w:t>
            </w:r>
          </w:p>
          <w:p w14:paraId="42C5B6B0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74261632" w14:textId="58294840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 </w:t>
            </w:r>
          </w:p>
          <w:p w14:paraId="742E631D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329D3F8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559BF357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в образовательных организациях Тверской области не менее 100 встреч с участниками специальной военной операции </w:t>
            </w:r>
          </w:p>
        </w:tc>
      </w:tr>
      <w:tr w:rsidR="008A61FF" w14:paraId="24A7BFD4" w14:textId="77777777" w:rsidTr="00A34CD6">
        <w:tc>
          <w:tcPr>
            <w:tcW w:w="631" w:type="dxa"/>
            <w:hideMark/>
          </w:tcPr>
          <w:p w14:paraId="74353062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25" w:type="dxa"/>
            <w:hideMark/>
          </w:tcPr>
          <w:p w14:paraId="378E0B80" w14:textId="7014A39A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Содействие установлению, укреплению и расширению связей </w:t>
            </w:r>
            <w:r w:rsidR="00DF473A">
              <w:rPr>
                <w:sz w:val="24"/>
                <w:szCs w:val="24"/>
                <w:lang w:eastAsia="en-US"/>
              </w:rPr>
              <w:t xml:space="preserve">образовательных организаций Тверской области с </w:t>
            </w:r>
            <w:r>
              <w:rPr>
                <w:sz w:val="24"/>
                <w:szCs w:val="24"/>
                <w:lang w:eastAsia="en-US"/>
              </w:rPr>
              <w:t>воински</w:t>
            </w:r>
            <w:r w:rsidR="00DF473A">
              <w:rPr>
                <w:sz w:val="24"/>
                <w:szCs w:val="24"/>
                <w:lang w:eastAsia="en-US"/>
              </w:rPr>
              <w:t>ми</w:t>
            </w:r>
            <w:r>
              <w:rPr>
                <w:sz w:val="24"/>
                <w:szCs w:val="24"/>
                <w:lang w:eastAsia="en-US"/>
              </w:rPr>
              <w:t xml:space="preserve"> част</w:t>
            </w:r>
            <w:r w:rsidR="00DF473A">
              <w:rPr>
                <w:sz w:val="24"/>
                <w:szCs w:val="24"/>
                <w:lang w:eastAsia="en-US"/>
              </w:rPr>
              <w:t>ями</w:t>
            </w:r>
            <w:r>
              <w:rPr>
                <w:sz w:val="24"/>
                <w:szCs w:val="24"/>
                <w:lang w:eastAsia="en-US"/>
              </w:rPr>
              <w:t xml:space="preserve">  в проведении мероприятий по военно-патриотическому воспитанию граждан</w:t>
            </w:r>
          </w:p>
        </w:tc>
        <w:tc>
          <w:tcPr>
            <w:tcW w:w="1417" w:type="dxa"/>
            <w:hideMark/>
          </w:tcPr>
          <w:p w14:paraId="5F5BF68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2023/24 учебного </w:t>
            </w:r>
          </w:p>
          <w:p w14:paraId="660E833F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81" w:type="dxa"/>
            <w:hideMark/>
          </w:tcPr>
          <w:p w14:paraId="55CDE3AC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56A42AE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</w:t>
            </w:r>
          </w:p>
          <w:p w14:paraId="730DDB1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военный комиссариат</w:t>
            </w:r>
          </w:p>
          <w:p w14:paraId="759A1980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 </w:t>
            </w:r>
          </w:p>
          <w:p w14:paraId="33D14D4B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7F8F1195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Тверской области (по согласованию),</w:t>
            </w:r>
          </w:p>
          <w:p w14:paraId="2EA26B14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27F2B21D" w14:textId="0A6BECFE" w:rsidR="008A61FF" w:rsidRDefault="008A61FF" w:rsidP="00682C7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не менее 5000 обучающихся образовательных организаций Тверской области в не менее 150 мероприятия</w:t>
            </w:r>
            <w:r w:rsidR="006B6C0B">
              <w:rPr>
                <w:sz w:val="24"/>
                <w:szCs w:val="24"/>
                <w:lang w:eastAsia="en-US"/>
              </w:rPr>
              <w:t>х</w:t>
            </w:r>
            <w:r w:rsidR="00682C79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организованных совместно с военным комиссариатом Тверской области</w:t>
            </w:r>
          </w:p>
        </w:tc>
      </w:tr>
      <w:tr w:rsidR="008A61FF" w14:paraId="3827DBE8" w14:textId="77777777" w:rsidTr="00A34CD6">
        <w:trPr>
          <w:trHeight w:val="454"/>
        </w:trPr>
        <w:tc>
          <w:tcPr>
            <w:tcW w:w="15144" w:type="dxa"/>
            <w:gridSpan w:val="5"/>
            <w:vAlign w:val="center"/>
            <w:hideMark/>
          </w:tcPr>
          <w:p w14:paraId="5276F1D2" w14:textId="77777777" w:rsidR="008A61FF" w:rsidRDefault="008A61FF" w:rsidP="008A61FF">
            <w:pPr>
              <w:pStyle w:val="ConsPlusCell"/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Профессиональное развитие преподавателей, осуществляющих подготовку граждан по основам военной службы</w:t>
            </w:r>
          </w:p>
        </w:tc>
      </w:tr>
      <w:tr w:rsidR="008A61FF" w14:paraId="14A10FC7" w14:textId="77777777" w:rsidTr="00A34CD6">
        <w:tc>
          <w:tcPr>
            <w:tcW w:w="631" w:type="dxa"/>
            <w:hideMark/>
          </w:tcPr>
          <w:p w14:paraId="6C2C2C3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25" w:type="dxa"/>
            <w:hideMark/>
          </w:tcPr>
          <w:p w14:paraId="75A9517C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профессиональной переподготовки и повышения квалификации педагогических работников образовательных организаций, осуществляющих обучение граждан начальным знаниям в области обороны и их подготовку по основам военной службы, и преподавателей учебных пунктов</w:t>
            </w:r>
          </w:p>
        </w:tc>
        <w:tc>
          <w:tcPr>
            <w:tcW w:w="1417" w:type="dxa"/>
            <w:hideMark/>
          </w:tcPr>
          <w:p w14:paraId="7BA7E6AC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2023/24 учебного </w:t>
            </w:r>
          </w:p>
          <w:p w14:paraId="73495296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81" w:type="dxa"/>
            <w:hideMark/>
          </w:tcPr>
          <w:p w14:paraId="5EF2394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0D8D4612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 </w:t>
            </w:r>
          </w:p>
          <w:p w14:paraId="7FC5E71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 </w:t>
            </w:r>
          </w:p>
          <w:p w14:paraId="66406E25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50CE7235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1B004342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</w:t>
            </w:r>
          </w:p>
          <w:p w14:paraId="7420F2F2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2F15220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5D02A466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Повышение уровня профессиональной компетентности по вопросам обучения граждан начальным знаниям в области обороны и их подготовки по основам военной службы не менее </w:t>
            </w:r>
          </w:p>
          <w:p w14:paraId="7A6BC066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педагогических работников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образовательных организаций </w:t>
            </w:r>
          </w:p>
          <w:p w14:paraId="58C83B8A" w14:textId="4969C9B3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Тверской области</w:t>
            </w:r>
          </w:p>
        </w:tc>
      </w:tr>
      <w:tr w:rsidR="008A61FF" w14:paraId="098637C6" w14:textId="77777777" w:rsidTr="00A34CD6">
        <w:tc>
          <w:tcPr>
            <w:tcW w:w="631" w:type="dxa"/>
            <w:hideMark/>
          </w:tcPr>
          <w:p w14:paraId="01E6F553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25" w:type="dxa"/>
            <w:hideMark/>
          </w:tcPr>
          <w:p w14:paraId="145E3531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Изучение, обобщение и распространение передового опыта преподавателей, достигших лучших показателей по обучению граждан начальным знаниям в области обороны и их подготовке по основам военной службы</w:t>
            </w:r>
          </w:p>
        </w:tc>
        <w:tc>
          <w:tcPr>
            <w:tcW w:w="1417" w:type="dxa"/>
            <w:hideMark/>
          </w:tcPr>
          <w:p w14:paraId="7D2B4994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2023/24 учебного </w:t>
            </w:r>
          </w:p>
          <w:p w14:paraId="00B2AD2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81" w:type="dxa"/>
            <w:hideMark/>
          </w:tcPr>
          <w:p w14:paraId="61A86FED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15DAC5FF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</w:t>
            </w:r>
          </w:p>
          <w:p w14:paraId="04EA7FFD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333CB0CD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</w:t>
            </w:r>
          </w:p>
          <w:p w14:paraId="3A57828A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4A37A859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54422B5B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банка лучших практик, новых форм и технологий инновационного педагогического опыта в сфере обучения граждан начальным знаниям в области обороны и их подготовки по основам военной службы</w:t>
            </w:r>
          </w:p>
        </w:tc>
      </w:tr>
      <w:tr w:rsidR="008A61FF" w14:paraId="5FA521C9" w14:textId="77777777" w:rsidTr="00A34CD6">
        <w:trPr>
          <w:trHeight w:val="457"/>
        </w:trPr>
        <w:tc>
          <w:tcPr>
            <w:tcW w:w="15144" w:type="dxa"/>
            <w:gridSpan w:val="5"/>
            <w:hideMark/>
          </w:tcPr>
          <w:p w14:paraId="7D16681D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III</w:t>
            </w:r>
            <w:r>
              <w:rPr>
                <w:sz w:val="24"/>
                <w:szCs w:val="24"/>
                <w:lang w:eastAsia="en-US"/>
              </w:rPr>
              <w:t>. Контроль за подготовкой граждан по основам военной службы и осуществлением мероприятий по военно-патриотическому воспитанию</w:t>
            </w:r>
          </w:p>
        </w:tc>
      </w:tr>
      <w:tr w:rsidR="008A61FF" w14:paraId="5985BE09" w14:textId="77777777" w:rsidTr="00A34CD6">
        <w:trPr>
          <w:trHeight w:val="651"/>
        </w:trPr>
        <w:tc>
          <w:tcPr>
            <w:tcW w:w="631" w:type="dxa"/>
            <w:hideMark/>
          </w:tcPr>
          <w:p w14:paraId="5D0E029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25" w:type="dxa"/>
            <w:hideMark/>
          </w:tcPr>
          <w:p w14:paraId="7D86749B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проверок в образовательных организациях Тверской области в рамках освоения образовательной программы среднего общего образования и среднего профессионального образования по организации обучения граждан начальным знаниям в области обороны и их подготовки по </w:t>
            </w:r>
            <w:r>
              <w:rPr>
                <w:sz w:val="24"/>
                <w:szCs w:val="24"/>
                <w:lang w:eastAsia="en-US"/>
              </w:rPr>
              <w:lastRenderedPageBreak/>
              <w:t>основам военной службы в соответствии с законодательством Российской Федерации</w:t>
            </w:r>
          </w:p>
        </w:tc>
        <w:tc>
          <w:tcPr>
            <w:tcW w:w="1417" w:type="dxa"/>
            <w:hideMark/>
          </w:tcPr>
          <w:p w14:paraId="2A345406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В течение 2023/24 учебного </w:t>
            </w:r>
          </w:p>
          <w:p w14:paraId="34882B7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81" w:type="dxa"/>
            <w:hideMark/>
          </w:tcPr>
          <w:p w14:paraId="66F76FE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3D8CF9AA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  </w:t>
            </w:r>
          </w:p>
          <w:p w14:paraId="76CE1DBE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6452B530" w14:textId="35FE45F2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</w:t>
            </w:r>
          </w:p>
          <w:p w14:paraId="53FDE8C0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4ED6E052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24688A13" w14:textId="77777777" w:rsidR="008A61FF" w:rsidRDefault="008A61FF" w:rsidP="00682C7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не менее 5 проверок в образовательных организациях Тверской области по</w:t>
            </w:r>
            <w:r w:rsidR="00682C79">
              <w:rPr>
                <w:sz w:val="24"/>
                <w:szCs w:val="24"/>
                <w:lang w:eastAsia="en-US"/>
              </w:rPr>
              <w:t xml:space="preserve"> организации обучения граждан начальным знаниям в области обороны и их подготовки по </w:t>
            </w:r>
            <w:r>
              <w:rPr>
                <w:sz w:val="24"/>
                <w:szCs w:val="24"/>
                <w:lang w:eastAsia="en-US"/>
              </w:rPr>
              <w:t xml:space="preserve">основам военной службы в соответствии с </w:t>
            </w:r>
            <w:r>
              <w:rPr>
                <w:sz w:val="24"/>
                <w:szCs w:val="24"/>
                <w:lang w:eastAsia="en-US"/>
              </w:rPr>
              <w:lastRenderedPageBreak/>
              <w:t>законодательством Российской Федерации</w:t>
            </w:r>
          </w:p>
        </w:tc>
      </w:tr>
      <w:tr w:rsidR="008A61FF" w14:paraId="5968A3CA" w14:textId="77777777" w:rsidTr="00A34CD6">
        <w:trPr>
          <w:trHeight w:val="1228"/>
        </w:trPr>
        <w:tc>
          <w:tcPr>
            <w:tcW w:w="631" w:type="dxa"/>
            <w:hideMark/>
          </w:tcPr>
          <w:p w14:paraId="7AD855E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5025" w:type="dxa"/>
            <w:hideMark/>
          </w:tcPr>
          <w:p w14:paraId="5863872E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Обобщение и анализ результатов подготовки граждан по основам военной службы и мероприятий по военно-патриотическому воспитанию граждан, разработка предложений по их совершенствованию</w:t>
            </w:r>
          </w:p>
        </w:tc>
        <w:tc>
          <w:tcPr>
            <w:tcW w:w="1417" w:type="dxa"/>
          </w:tcPr>
          <w:p w14:paraId="7D45E605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</w:t>
            </w:r>
          </w:p>
          <w:p w14:paraId="7D9646BF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сентября 2024 года</w:t>
            </w:r>
          </w:p>
          <w:p w14:paraId="09251430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1" w:type="dxa"/>
            <w:hideMark/>
          </w:tcPr>
          <w:p w14:paraId="6E84203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5DD4F9A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  </w:t>
            </w:r>
          </w:p>
          <w:p w14:paraId="34CADA4E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4E7B736F" w14:textId="5C57F124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</w:t>
            </w:r>
          </w:p>
          <w:p w14:paraId="71084063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649B18B6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2D0FFCF9" w14:textId="1FACFA23" w:rsidR="008A61FF" w:rsidRDefault="008A61FF" w:rsidP="006B6C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Совершенствование системы планирования, организации исполнения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мероприятий по военно-патриотическому воспитанию граждан и контроля за ходом их реализации </w:t>
            </w:r>
          </w:p>
        </w:tc>
      </w:tr>
      <w:tr w:rsidR="008A61FF" w14:paraId="4DE18495" w14:textId="77777777" w:rsidTr="00A34CD6">
        <w:trPr>
          <w:trHeight w:val="2202"/>
        </w:trPr>
        <w:tc>
          <w:tcPr>
            <w:tcW w:w="631" w:type="dxa"/>
            <w:hideMark/>
          </w:tcPr>
          <w:p w14:paraId="1E60533A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025" w:type="dxa"/>
            <w:hideMark/>
          </w:tcPr>
          <w:p w14:paraId="70659F8D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 проведение в профессиональных образовательных организациях Тверской области мероприятий военно-профессиональной ориентации на овладение военно-учетными специальностями</w:t>
            </w:r>
          </w:p>
        </w:tc>
        <w:tc>
          <w:tcPr>
            <w:tcW w:w="1417" w:type="dxa"/>
            <w:hideMark/>
          </w:tcPr>
          <w:p w14:paraId="05A6C901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2023/24 учебного </w:t>
            </w:r>
          </w:p>
          <w:p w14:paraId="6A79EAAD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81" w:type="dxa"/>
            <w:hideMark/>
          </w:tcPr>
          <w:p w14:paraId="622CDB5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6DE7996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</w:t>
            </w:r>
          </w:p>
          <w:p w14:paraId="71BF9264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исполнительные органы </w:t>
            </w:r>
          </w:p>
          <w:p w14:paraId="68F50DD6" w14:textId="6525AF36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Тверской области, имеющие подведомственные профессиональные образовательные организации,</w:t>
            </w:r>
          </w:p>
          <w:p w14:paraId="4571DD67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1C20A9AE" w14:textId="5D5FF61F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</w:t>
            </w:r>
          </w:p>
          <w:p w14:paraId="2C1A3102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14:paraId="2B09C26A" w14:textId="77777777" w:rsidR="006B6C0B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образовательные организации Тверской области </w:t>
            </w:r>
          </w:p>
          <w:p w14:paraId="03D6E76E" w14:textId="78CEA7D6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6679284C" w14:textId="77777777" w:rsidR="008A61FF" w:rsidRDefault="008A61FF" w:rsidP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510BD46F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не менее 5 000 обучающихся  образовательных организаций Тверской области в проведении военно-профессиональной ориентации на овладение военно-учетными специальностями </w:t>
            </w:r>
          </w:p>
        </w:tc>
      </w:tr>
      <w:tr w:rsidR="008A61FF" w14:paraId="11A410B3" w14:textId="77777777" w:rsidTr="00A34CD6">
        <w:trPr>
          <w:trHeight w:val="2202"/>
        </w:trPr>
        <w:tc>
          <w:tcPr>
            <w:tcW w:w="631" w:type="dxa"/>
            <w:hideMark/>
          </w:tcPr>
          <w:p w14:paraId="5FA8354C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5025" w:type="dxa"/>
            <w:hideMark/>
          </w:tcPr>
          <w:p w14:paraId="53119766" w14:textId="77777777" w:rsidR="008A61FF" w:rsidRDefault="008A61FF" w:rsidP="008A61FF">
            <w:pPr>
              <w:spacing w:line="256" w:lineRule="auto"/>
              <w:ind w:right="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содействия в развитии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1417" w:type="dxa"/>
            <w:hideMark/>
          </w:tcPr>
          <w:p w14:paraId="64EA0862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2023/24 учебного </w:t>
            </w:r>
          </w:p>
          <w:p w14:paraId="015079C3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81" w:type="dxa"/>
            <w:hideMark/>
          </w:tcPr>
          <w:p w14:paraId="075BDF5F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  <w:p w14:paraId="6A94F576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области, </w:t>
            </w:r>
          </w:p>
          <w:p w14:paraId="6F998CD0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Министерство молодежной политики Тверской области,</w:t>
            </w:r>
          </w:p>
          <w:p w14:paraId="1DF6FFDA" w14:textId="77777777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военный комиссариат </w:t>
            </w:r>
          </w:p>
          <w:p w14:paraId="70BC0118" w14:textId="3C477F9A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</w:t>
            </w:r>
          </w:p>
          <w:p w14:paraId="7782E788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14:paraId="73F9494F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федеральное государственное казенное военное образовательное учреждение высшего образования «Военная академия воздушно-космической обороны имени Маршала Советского Союза </w:t>
            </w:r>
          </w:p>
          <w:p w14:paraId="3D7E541C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Г.К. Жукова» Министерства обороны Российской Федерации </w:t>
            </w:r>
          </w:p>
          <w:p w14:paraId="326D8C1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2FA51B7D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Тверской области</w:t>
            </w:r>
          </w:p>
          <w:p w14:paraId="6C1C53EA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15CC191E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региональное отделение Всероссийского детско-юношеского военно-патриотического общественного движения «ЮНАРМИЯ» Тверской области </w:t>
            </w:r>
          </w:p>
          <w:p w14:paraId="51EC56F5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72D0E4A5" w14:textId="77777777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ОМСУ (по согласованию)</w:t>
            </w:r>
          </w:p>
        </w:tc>
        <w:tc>
          <w:tcPr>
            <w:tcW w:w="4390" w:type="dxa"/>
            <w:hideMark/>
          </w:tcPr>
          <w:p w14:paraId="0ECACD3A" w14:textId="77777777" w:rsidR="006B6C0B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количества участников Всероссийского детско-юношеского военно-патриотического общественного движения «ЮНАРМИЯ» до не менее </w:t>
            </w:r>
            <w:r w:rsidR="006B6C0B">
              <w:rPr>
                <w:sz w:val="24"/>
                <w:szCs w:val="24"/>
                <w:lang w:eastAsia="en-US"/>
              </w:rPr>
              <w:t>8 5</w:t>
            </w:r>
            <w:r>
              <w:rPr>
                <w:sz w:val="24"/>
                <w:szCs w:val="24"/>
                <w:lang w:eastAsia="en-US"/>
              </w:rPr>
              <w:t xml:space="preserve">00 человек. Проведение не менее </w:t>
            </w:r>
            <w:r w:rsidR="00A34CD6">
              <w:rPr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sz w:val="24"/>
                <w:szCs w:val="24"/>
                <w:lang w:eastAsia="en-US"/>
              </w:rPr>
              <w:t>45</w:t>
            </w:r>
            <w:r w:rsidR="00A34CD6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региональных мероприятий, организованных с участием Всероссийского детско-юношеского военно-патриотического общественного движения «ЮНАРМИЯ». </w:t>
            </w:r>
          </w:p>
          <w:p w14:paraId="12B258F8" w14:textId="2D9B01E5" w:rsidR="00A34CD6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не менее </w:t>
            </w:r>
            <w:r w:rsidR="006B6C0B">
              <w:rPr>
                <w:sz w:val="24"/>
                <w:szCs w:val="24"/>
                <w:lang w:eastAsia="en-US"/>
              </w:rPr>
              <w:t>70</w:t>
            </w:r>
            <w:r>
              <w:rPr>
                <w:sz w:val="24"/>
                <w:szCs w:val="24"/>
                <w:lang w:eastAsia="en-US"/>
              </w:rPr>
              <w:t xml:space="preserve"> отрядов Всероссийского детско-юношеского военно-патриотического общественного движения «ЮНАРМИЯ» в образовательных организациях </w:t>
            </w:r>
          </w:p>
          <w:p w14:paraId="09AECABB" w14:textId="12C10A3C" w:rsidR="008A61FF" w:rsidRDefault="008A61F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Тверской области </w:t>
            </w:r>
          </w:p>
        </w:tc>
      </w:tr>
    </w:tbl>
    <w:p w14:paraId="5E214F4F" w14:textId="77777777" w:rsidR="008A549C" w:rsidRPr="00873287" w:rsidRDefault="008A549C" w:rsidP="008A61FF">
      <w:pPr>
        <w:pStyle w:val="a7"/>
        <w:rPr>
          <w:sz w:val="28"/>
          <w:szCs w:val="28"/>
        </w:rPr>
      </w:pPr>
    </w:p>
    <w:sectPr w:rsidR="008A549C" w:rsidRPr="00873287" w:rsidSect="008A61FF">
      <w:headerReference w:type="even" r:id="rId6"/>
      <w:headerReference w:type="default" r:id="rId7"/>
      <w:footerReference w:type="even" r:id="rId8"/>
      <w:footerReference w:type="default" r:id="rId9"/>
      <w:pgSz w:w="16840" w:h="11907" w:orient="landscape" w:code="9"/>
      <w:pgMar w:top="1701" w:right="1134" w:bottom="851" w:left="1134" w:header="567" w:footer="483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DE16" w14:textId="77777777" w:rsidR="00DF6916" w:rsidRDefault="00DF6916">
      <w:r>
        <w:separator/>
      </w:r>
    </w:p>
  </w:endnote>
  <w:endnote w:type="continuationSeparator" w:id="0">
    <w:p w14:paraId="2D52B1DA" w14:textId="77777777" w:rsidR="00DF6916" w:rsidRDefault="00DF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984C" w14:textId="77777777" w:rsidR="00184960" w:rsidRDefault="007D1BC2" w:rsidP="002B6AEF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E75168" w14:textId="77777777" w:rsidR="00184960" w:rsidRDefault="00184960" w:rsidP="002B6AE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B5D5" w14:textId="77777777" w:rsidR="00184960" w:rsidRDefault="00184960" w:rsidP="002B6AEF">
    <w:pPr>
      <w:pStyle w:val="a8"/>
      <w:framePr w:wrap="around" w:vAnchor="text" w:hAnchor="margin" w:xAlign="center" w:y="1"/>
      <w:rPr>
        <w:rStyle w:val="a5"/>
      </w:rPr>
    </w:pPr>
  </w:p>
  <w:p w14:paraId="6CDD8D2F" w14:textId="77777777" w:rsidR="00184960" w:rsidRDefault="00184960" w:rsidP="002B6AE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C5D2" w14:textId="77777777" w:rsidR="00DF6916" w:rsidRDefault="00DF6916">
      <w:r>
        <w:separator/>
      </w:r>
    </w:p>
  </w:footnote>
  <w:footnote w:type="continuationSeparator" w:id="0">
    <w:p w14:paraId="580EF0FA" w14:textId="77777777" w:rsidR="00DF6916" w:rsidRDefault="00DF6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7C06" w14:textId="77777777" w:rsidR="00184960" w:rsidRDefault="007D1BC2" w:rsidP="002B6A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C2D827" w14:textId="77777777" w:rsidR="00184960" w:rsidRDefault="0018496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31509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DB07015" w14:textId="4A523A4D" w:rsidR="00873287" w:rsidRPr="00873287" w:rsidRDefault="00873287">
        <w:pPr>
          <w:pStyle w:val="a3"/>
          <w:jc w:val="center"/>
          <w:rPr>
            <w:sz w:val="24"/>
          </w:rPr>
        </w:pPr>
        <w:r w:rsidRPr="00873287">
          <w:rPr>
            <w:sz w:val="24"/>
          </w:rPr>
          <w:fldChar w:fldCharType="begin"/>
        </w:r>
        <w:r w:rsidRPr="00873287">
          <w:rPr>
            <w:sz w:val="24"/>
          </w:rPr>
          <w:instrText>PAGE   \* MERGEFORMAT</w:instrText>
        </w:r>
        <w:r w:rsidRPr="00873287">
          <w:rPr>
            <w:sz w:val="24"/>
          </w:rPr>
          <w:fldChar w:fldCharType="separate"/>
        </w:r>
        <w:r w:rsidR="006B6C0B">
          <w:rPr>
            <w:noProof/>
            <w:sz w:val="24"/>
          </w:rPr>
          <w:t>8</w:t>
        </w:r>
        <w:r w:rsidRPr="00873287">
          <w:rPr>
            <w:sz w:val="24"/>
          </w:rPr>
          <w:fldChar w:fldCharType="end"/>
        </w:r>
      </w:p>
    </w:sdtContent>
  </w:sdt>
  <w:p w14:paraId="74C8E08B" w14:textId="77777777" w:rsidR="00184960" w:rsidRDefault="00184960" w:rsidP="0087328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7F"/>
    <w:rsid w:val="00061F13"/>
    <w:rsid w:val="00073CCA"/>
    <w:rsid w:val="00077942"/>
    <w:rsid w:val="000B4DC5"/>
    <w:rsid w:val="000E7414"/>
    <w:rsid w:val="00110A15"/>
    <w:rsid w:val="001121D4"/>
    <w:rsid w:val="00113906"/>
    <w:rsid w:val="001201E4"/>
    <w:rsid w:val="0012658E"/>
    <w:rsid w:val="00147E5E"/>
    <w:rsid w:val="00150A4E"/>
    <w:rsid w:val="00153D7F"/>
    <w:rsid w:val="001764CC"/>
    <w:rsid w:val="00184960"/>
    <w:rsid w:val="0019744D"/>
    <w:rsid w:val="001A250E"/>
    <w:rsid w:val="001C0B43"/>
    <w:rsid w:val="001F281C"/>
    <w:rsid w:val="00204871"/>
    <w:rsid w:val="0021135D"/>
    <w:rsid w:val="002165CB"/>
    <w:rsid w:val="0029782F"/>
    <w:rsid w:val="002B4260"/>
    <w:rsid w:val="002E193A"/>
    <w:rsid w:val="00322AB6"/>
    <w:rsid w:val="00322EBB"/>
    <w:rsid w:val="003A5BA3"/>
    <w:rsid w:val="003B307C"/>
    <w:rsid w:val="003D7029"/>
    <w:rsid w:val="00476404"/>
    <w:rsid w:val="00476AC5"/>
    <w:rsid w:val="004C7065"/>
    <w:rsid w:val="004D4462"/>
    <w:rsid w:val="004E1AC7"/>
    <w:rsid w:val="004E4642"/>
    <w:rsid w:val="004E55E6"/>
    <w:rsid w:val="004E563C"/>
    <w:rsid w:val="004F3710"/>
    <w:rsid w:val="0051205F"/>
    <w:rsid w:val="00556161"/>
    <w:rsid w:val="005916B4"/>
    <w:rsid w:val="006179D2"/>
    <w:rsid w:val="00623EAF"/>
    <w:rsid w:val="00634AB2"/>
    <w:rsid w:val="0065407A"/>
    <w:rsid w:val="00656795"/>
    <w:rsid w:val="00660ACE"/>
    <w:rsid w:val="00675406"/>
    <w:rsid w:val="00682C79"/>
    <w:rsid w:val="00691A0B"/>
    <w:rsid w:val="006B49B1"/>
    <w:rsid w:val="006B6C0B"/>
    <w:rsid w:val="006E6BD9"/>
    <w:rsid w:val="00704D8D"/>
    <w:rsid w:val="00720CAD"/>
    <w:rsid w:val="00725621"/>
    <w:rsid w:val="00772A71"/>
    <w:rsid w:val="007C47B2"/>
    <w:rsid w:val="007C58CE"/>
    <w:rsid w:val="007D1BC2"/>
    <w:rsid w:val="00805871"/>
    <w:rsid w:val="00815DB2"/>
    <w:rsid w:val="0086593B"/>
    <w:rsid w:val="00873287"/>
    <w:rsid w:val="008921CF"/>
    <w:rsid w:val="008A42D7"/>
    <w:rsid w:val="008A549C"/>
    <w:rsid w:val="008A61FF"/>
    <w:rsid w:val="0093281D"/>
    <w:rsid w:val="009448C7"/>
    <w:rsid w:val="00947F32"/>
    <w:rsid w:val="00951919"/>
    <w:rsid w:val="0098194F"/>
    <w:rsid w:val="00982A60"/>
    <w:rsid w:val="00992E7C"/>
    <w:rsid w:val="009A5521"/>
    <w:rsid w:val="009B3D4B"/>
    <w:rsid w:val="009D46F1"/>
    <w:rsid w:val="009E7957"/>
    <w:rsid w:val="009F7094"/>
    <w:rsid w:val="00A20797"/>
    <w:rsid w:val="00A34CD6"/>
    <w:rsid w:val="00A376A0"/>
    <w:rsid w:val="00A43F54"/>
    <w:rsid w:val="00A73674"/>
    <w:rsid w:val="00AA74CF"/>
    <w:rsid w:val="00AC4E85"/>
    <w:rsid w:val="00AD11A0"/>
    <w:rsid w:val="00AD5E8A"/>
    <w:rsid w:val="00B314E7"/>
    <w:rsid w:val="00B500BB"/>
    <w:rsid w:val="00BA0542"/>
    <w:rsid w:val="00BB230E"/>
    <w:rsid w:val="00BC6998"/>
    <w:rsid w:val="00BD3DDA"/>
    <w:rsid w:val="00BF1A0E"/>
    <w:rsid w:val="00C13769"/>
    <w:rsid w:val="00C52DFC"/>
    <w:rsid w:val="00CA765A"/>
    <w:rsid w:val="00CF5AB3"/>
    <w:rsid w:val="00D43F75"/>
    <w:rsid w:val="00D4458B"/>
    <w:rsid w:val="00D70A15"/>
    <w:rsid w:val="00D7117A"/>
    <w:rsid w:val="00D95776"/>
    <w:rsid w:val="00DB2603"/>
    <w:rsid w:val="00DE29B6"/>
    <w:rsid w:val="00DF473A"/>
    <w:rsid w:val="00DF6916"/>
    <w:rsid w:val="00E32436"/>
    <w:rsid w:val="00E624BF"/>
    <w:rsid w:val="00E81BDA"/>
    <w:rsid w:val="00E824C6"/>
    <w:rsid w:val="00EB2C89"/>
    <w:rsid w:val="00EC587A"/>
    <w:rsid w:val="00F00FBE"/>
    <w:rsid w:val="00F16562"/>
    <w:rsid w:val="00F3128F"/>
    <w:rsid w:val="00F53649"/>
    <w:rsid w:val="00F561AD"/>
    <w:rsid w:val="00F57516"/>
    <w:rsid w:val="00F8123E"/>
    <w:rsid w:val="00FC21FD"/>
    <w:rsid w:val="00F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411A0"/>
  <w15:chartTrackingRefBased/>
  <w15:docId w15:val="{F436F7B7-54F2-4967-8753-CDD744A4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3D7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3D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3D7F"/>
  </w:style>
  <w:style w:type="paragraph" w:customStyle="1" w:styleId="a6">
    <w:basedOn w:val="a"/>
    <w:next w:val="a7"/>
    <w:qFormat/>
    <w:rsid w:val="00153D7F"/>
    <w:pPr>
      <w:jc w:val="center"/>
    </w:pPr>
    <w:rPr>
      <w:b/>
      <w:sz w:val="28"/>
    </w:rPr>
  </w:style>
  <w:style w:type="paragraph" w:styleId="a8">
    <w:name w:val="footer"/>
    <w:basedOn w:val="a"/>
    <w:link w:val="a9"/>
    <w:rsid w:val="00153D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5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53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Title"/>
    <w:basedOn w:val="a"/>
    <w:next w:val="a"/>
    <w:link w:val="aa"/>
    <w:uiPriority w:val="10"/>
    <w:qFormat/>
    <w:rsid w:val="00153D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7"/>
    <w:uiPriority w:val="10"/>
    <w:rsid w:val="00153D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A55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55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Мария Александровна Гончарова</cp:lastModifiedBy>
  <cp:revision>2</cp:revision>
  <cp:lastPrinted>2023-10-24T13:28:00Z</cp:lastPrinted>
  <dcterms:created xsi:type="dcterms:W3CDTF">2023-10-24T13:28:00Z</dcterms:created>
  <dcterms:modified xsi:type="dcterms:W3CDTF">2023-10-24T13:28:00Z</dcterms:modified>
</cp:coreProperties>
</file>