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9B0" w:rsidRDefault="00F159B0">
      <w:pPr>
        <w:pStyle w:val="1"/>
        <w:spacing w:before="72"/>
        <w:ind w:left="2610" w:right="2158" w:firstLine="1"/>
        <w:jc w:val="center"/>
        <w:rPr>
          <w:spacing w:val="1"/>
        </w:rPr>
      </w:pPr>
      <w:r>
        <w:t xml:space="preserve">Муниципальное общеобразовательное </w:t>
      </w:r>
      <w:proofErr w:type="spellStart"/>
      <w:r>
        <w:t>учреждение</w:t>
      </w:r>
      <w:proofErr w:type="spellEnd"/>
    </w:p>
    <w:p w:rsidR="00F9406C" w:rsidRDefault="00F159B0">
      <w:pPr>
        <w:pStyle w:val="1"/>
        <w:spacing w:before="72"/>
        <w:ind w:left="2610" w:right="2158" w:firstLine="1"/>
        <w:jc w:val="center"/>
      </w:pPr>
      <w:bookmarkStart w:id="0" w:name="_GoBack"/>
      <w:bookmarkEnd w:id="0"/>
      <w:r>
        <w:t>«</w:t>
      </w:r>
      <w:proofErr w:type="spellStart"/>
      <w:r>
        <w:t>Телятниковская</w:t>
      </w:r>
      <w:proofErr w:type="spellEnd"/>
      <w:r>
        <w:t xml:space="preserve"> основная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школа»</w:t>
      </w:r>
    </w:p>
    <w:p w:rsidR="00F9406C" w:rsidRDefault="00F9406C">
      <w:pPr>
        <w:pStyle w:val="a3"/>
        <w:ind w:left="0"/>
        <w:rPr>
          <w:b/>
        </w:rPr>
      </w:pPr>
    </w:p>
    <w:p w:rsidR="00F9406C" w:rsidRDefault="00F159B0">
      <w:pPr>
        <w:ind w:left="4881" w:right="4436"/>
        <w:jc w:val="center"/>
        <w:rPr>
          <w:b/>
        </w:rPr>
      </w:pPr>
      <w:r>
        <w:rPr>
          <w:b/>
        </w:rPr>
        <w:t>ПРИКАЗ</w:t>
      </w:r>
    </w:p>
    <w:p w:rsidR="00F9406C" w:rsidRDefault="00F159B0">
      <w:pPr>
        <w:pStyle w:val="1"/>
        <w:tabs>
          <w:tab w:val="left" w:pos="7133"/>
        </w:tabs>
        <w:spacing w:before="1"/>
        <w:ind w:left="679"/>
      </w:pPr>
      <w:r>
        <w:t>29</w:t>
      </w:r>
      <w:r>
        <w:rPr>
          <w:spacing w:val="1"/>
        </w:rPr>
        <w:t xml:space="preserve"> </w:t>
      </w:r>
      <w:r>
        <w:t xml:space="preserve">августа 2022 </w:t>
      </w:r>
      <w:r>
        <w:rPr>
          <w:spacing w:val="-4"/>
        </w:rPr>
        <w:t xml:space="preserve"> </w:t>
      </w:r>
      <w:r>
        <w:t>года</w:t>
      </w:r>
      <w:r>
        <w:tab/>
        <w:t>№</w:t>
      </w:r>
      <w:r>
        <w:rPr>
          <w:spacing w:val="-3"/>
        </w:rPr>
        <w:t xml:space="preserve"> </w:t>
      </w:r>
      <w:r>
        <w:t>40</w:t>
      </w:r>
      <w:proofErr w:type="gramStart"/>
      <w:r>
        <w:t xml:space="preserve"> А</w:t>
      </w:r>
      <w:proofErr w:type="gramEnd"/>
    </w:p>
    <w:p w:rsidR="00F9406C" w:rsidRDefault="00F9406C">
      <w:pPr>
        <w:pStyle w:val="a3"/>
        <w:spacing w:before="10"/>
        <w:ind w:left="0"/>
        <w:rPr>
          <w:b/>
          <w:sz w:val="21"/>
        </w:rPr>
      </w:pPr>
    </w:p>
    <w:p w:rsidR="00F9406C" w:rsidRDefault="00F159B0">
      <w:pPr>
        <w:ind w:left="170" w:right="7073" w:hanging="58"/>
        <w:rPr>
          <w:b/>
        </w:rPr>
      </w:pPr>
      <w:r>
        <w:rPr>
          <w:b/>
        </w:rPr>
        <w:t>Об</w:t>
      </w:r>
      <w:r>
        <w:rPr>
          <w:b/>
          <w:spacing w:val="1"/>
        </w:rPr>
        <w:t xml:space="preserve"> </w:t>
      </w:r>
      <w:r>
        <w:rPr>
          <w:b/>
        </w:rPr>
        <w:t>организации работы по</w:t>
      </w:r>
      <w:r>
        <w:rPr>
          <w:b/>
          <w:spacing w:val="1"/>
        </w:rPr>
        <w:t xml:space="preserve"> </w:t>
      </w:r>
      <w:r>
        <w:rPr>
          <w:b/>
        </w:rPr>
        <w:t>повышению функциональной</w:t>
      </w:r>
      <w:r>
        <w:rPr>
          <w:b/>
          <w:spacing w:val="-52"/>
        </w:rPr>
        <w:t xml:space="preserve"> </w:t>
      </w:r>
      <w:r>
        <w:rPr>
          <w:b/>
        </w:rPr>
        <w:t>грамотности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обучающихся</w:t>
      </w:r>
      <w:proofErr w:type="gramEnd"/>
    </w:p>
    <w:p w:rsidR="00F9406C" w:rsidRDefault="00F159B0">
      <w:pPr>
        <w:pStyle w:val="1"/>
        <w:spacing w:line="252" w:lineRule="exact"/>
      </w:pPr>
      <w:r>
        <w:t>в 2022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уч.</w:t>
      </w:r>
      <w:r>
        <w:rPr>
          <w:spacing w:val="2"/>
        </w:rPr>
        <w:t xml:space="preserve"> </w:t>
      </w:r>
      <w:r>
        <w:t>году</w:t>
      </w:r>
    </w:p>
    <w:p w:rsidR="00F9406C" w:rsidRDefault="00F9406C">
      <w:pPr>
        <w:pStyle w:val="a3"/>
        <w:spacing w:before="10"/>
        <w:ind w:left="0"/>
        <w:rPr>
          <w:b/>
          <w:sz w:val="21"/>
        </w:rPr>
      </w:pPr>
    </w:p>
    <w:p w:rsidR="00F9406C" w:rsidRDefault="00F159B0">
      <w:pPr>
        <w:pStyle w:val="a3"/>
        <w:spacing w:line="251" w:lineRule="exact"/>
        <w:ind w:left="1390"/>
        <w:jc w:val="both"/>
      </w:pP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письмами</w:t>
      </w:r>
      <w:r>
        <w:rPr>
          <w:spacing w:val="27"/>
        </w:rPr>
        <w:t xml:space="preserve"> </w:t>
      </w:r>
      <w:r>
        <w:t>Министерством</w:t>
      </w:r>
      <w:r>
        <w:rPr>
          <w:spacing w:val="28"/>
        </w:rPr>
        <w:t xml:space="preserve"> </w:t>
      </w:r>
      <w:r>
        <w:t>просвещения</w:t>
      </w:r>
      <w:r>
        <w:rPr>
          <w:spacing w:val="29"/>
        </w:rPr>
        <w:t xml:space="preserve"> </w:t>
      </w:r>
      <w:r>
        <w:t>РФ</w:t>
      </w:r>
      <w:r>
        <w:rPr>
          <w:spacing w:val="23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14.09.2021</w:t>
      </w:r>
      <w:r>
        <w:rPr>
          <w:spacing w:val="25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03-1510</w:t>
      </w:r>
    </w:p>
    <w:p w:rsidR="00F9406C" w:rsidRDefault="00F159B0">
      <w:pPr>
        <w:pStyle w:val="a3"/>
        <w:ind w:right="226"/>
        <w:jc w:val="both"/>
      </w:pPr>
      <w:r>
        <w:t>«Об организации работы по повышению функциональной грамотности»,</w:t>
      </w:r>
      <w:r>
        <w:rPr>
          <w:spacing w:val="1"/>
        </w:rPr>
        <w:t xml:space="preserve"> </w:t>
      </w:r>
      <w:r>
        <w:t>от 15.09.2021 № А3-</w:t>
      </w:r>
      <w:r>
        <w:rPr>
          <w:spacing w:val="1"/>
        </w:rPr>
        <w:t xml:space="preserve"> </w:t>
      </w:r>
      <w:r>
        <w:t>581/03</w:t>
      </w:r>
      <w:r>
        <w:rPr>
          <w:spacing w:val="1"/>
        </w:rPr>
        <w:t xml:space="preserve"> </w:t>
      </w:r>
      <w:r>
        <w:t>«Об организации работы по повышению качества образования в субъектах РФ»</w:t>
      </w:r>
      <w:proofErr w:type="gramStart"/>
      <w:r>
        <w:t xml:space="preserve"> ,</w:t>
      </w:r>
      <w:proofErr w:type="gramEnd"/>
      <w:r>
        <w:t xml:space="preserve">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Тверской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21.09.2021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№1004</w:t>
      </w:r>
      <w:r>
        <w:rPr>
          <w:spacing w:val="1"/>
        </w:rPr>
        <w:t xml:space="preserve"> </w:t>
      </w:r>
      <w:r>
        <w:t>П/К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регионального плана мероприятий, направленных на формирование и оценку функциональной</w:t>
      </w:r>
      <w:r>
        <w:rPr>
          <w:spacing w:val="1"/>
        </w:rPr>
        <w:t xml:space="preserve"> </w:t>
      </w:r>
      <w:r>
        <w:t>грамотности»</w:t>
      </w:r>
    </w:p>
    <w:p w:rsidR="00F9406C" w:rsidRDefault="00F9406C">
      <w:pPr>
        <w:pStyle w:val="a3"/>
        <w:spacing w:before="6"/>
        <w:ind w:left="0"/>
      </w:pPr>
    </w:p>
    <w:p w:rsidR="00F9406C" w:rsidRDefault="00F159B0">
      <w:pPr>
        <w:pStyle w:val="1"/>
        <w:ind w:left="679"/>
      </w:pPr>
      <w:r>
        <w:t>ПРИКАЗЫВАЮ:</w:t>
      </w:r>
    </w:p>
    <w:p w:rsidR="00F9406C" w:rsidRDefault="00F9406C">
      <w:pPr>
        <w:pStyle w:val="a3"/>
        <w:spacing w:before="4"/>
        <w:ind w:left="0"/>
        <w:rPr>
          <w:b/>
          <w:sz w:val="21"/>
        </w:rPr>
      </w:pPr>
    </w:p>
    <w:p w:rsidR="00F9406C" w:rsidRDefault="00F159B0">
      <w:pPr>
        <w:pStyle w:val="a4"/>
        <w:numPr>
          <w:ilvl w:val="0"/>
          <w:numId w:val="1"/>
        </w:numPr>
        <w:tabs>
          <w:tab w:val="left" w:pos="1117"/>
        </w:tabs>
        <w:spacing w:before="1"/>
        <w:ind w:left="1116"/>
        <w:jc w:val="both"/>
      </w:pPr>
      <w:r>
        <w:t>Утвердить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функциональной 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</w:t>
      </w:r>
      <w:proofErr w:type="spellStart"/>
      <w:r>
        <w:t>Телятниколвская</w:t>
      </w:r>
      <w:proofErr w:type="spellEnd"/>
      <w:r>
        <w:t xml:space="preserve"> ООШ»</w:t>
      </w:r>
      <w:r>
        <w:rPr>
          <w:spacing w:val="1"/>
        </w:rPr>
        <w:t xml:space="preserve"> </w:t>
      </w:r>
      <w:r>
        <w:t>на 2022</w:t>
      </w:r>
      <w:r>
        <w:rPr>
          <w:spacing w:val="1"/>
        </w:rPr>
        <w:t xml:space="preserve"> </w:t>
      </w:r>
      <w:r>
        <w:t xml:space="preserve">– 2023 </w:t>
      </w:r>
      <w:r>
        <w:t>учебный</w:t>
      </w:r>
      <w:r>
        <w:rPr>
          <w:spacing w:val="3"/>
        </w:rPr>
        <w:t xml:space="preserve"> </w:t>
      </w:r>
      <w:r>
        <w:t>год</w:t>
      </w:r>
      <w:r>
        <w:rPr>
          <w:spacing w:val="3"/>
        </w:rPr>
        <w:t xml:space="preserve"> </w:t>
      </w:r>
      <w:proofErr w:type="gramStart"/>
      <w:r>
        <w:t xml:space="preserve">( </w:t>
      </w:r>
      <w:proofErr w:type="gramEnd"/>
      <w:r>
        <w:t>Приложение</w:t>
      </w:r>
      <w:r>
        <w:rPr>
          <w:spacing w:val="-5"/>
        </w:rPr>
        <w:t xml:space="preserve"> </w:t>
      </w:r>
      <w:r>
        <w:t>1).</w:t>
      </w:r>
    </w:p>
    <w:p w:rsidR="00F9406C" w:rsidRDefault="00F9406C">
      <w:pPr>
        <w:pStyle w:val="a3"/>
        <w:spacing w:before="1"/>
        <w:ind w:left="0"/>
      </w:pPr>
    </w:p>
    <w:p w:rsidR="00F9406C" w:rsidRDefault="00F159B0">
      <w:pPr>
        <w:pStyle w:val="a4"/>
        <w:numPr>
          <w:ilvl w:val="0"/>
          <w:numId w:val="1"/>
        </w:numPr>
        <w:tabs>
          <w:tab w:val="left" w:pos="1264"/>
          <w:tab w:val="left" w:pos="1265"/>
          <w:tab w:val="left" w:pos="8845"/>
        </w:tabs>
        <w:ind w:left="679" w:right="237" w:firstLine="115"/>
        <w:jc w:val="left"/>
      </w:pPr>
      <w:r>
        <w:t>Назначить</w:t>
      </w:r>
      <w:r>
        <w:rPr>
          <w:spacing w:val="92"/>
        </w:rPr>
        <w:t xml:space="preserve"> </w:t>
      </w:r>
      <w:proofErr w:type="gramStart"/>
      <w:r>
        <w:t>ответственным</w:t>
      </w:r>
      <w:proofErr w:type="gramEnd"/>
      <w:r>
        <w:rPr>
          <w:spacing w:val="97"/>
        </w:rPr>
        <w:t xml:space="preserve"> </w:t>
      </w:r>
      <w:r>
        <w:t>за</w:t>
      </w:r>
      <w:r>
        <w:rPr>
          <w:spacing w:val="94"/>
        </w:rPr>
        <w:t xml:space="preserve"> </w:t>
      </w:r>
      <w:r>
        <w:t>вопросы</w:t>
      </w:r>
      <w:r>
        <w:rPr>
          <w:spacing w:val="97"/>
        </w:rPr>
        <w:t xml:space="preserve"> </w:t>
      </w:r>
      <w:r>
        <w:t>формирования</w:t>
      </w:r>
      <w:r>
        <w:rPr>
          <w:spacing w:val="92"/>
        </w:rPr>
        <w:t xml:space="preserve"> </w:t>
      </w:r>
      <w:r>
        <w:t>функциональной</w:t>
      </w:r>
      <w:r>
        <w:tab/>
      </w:r>
      <w:r>
        <w:rPr>
          <w:spacing w:val="-1"/>
        </w:rPr>
        <w:t>грамотности</w:t>
      </w:r>
      <w:r>
        <w:rPr>
          <w:spacing w:val="-52"/>
        </w:rPr>
        <w:t xml:space="preserve"> </w:t>
      </w:r>
      <w:r>
        <w:t xml:space="preserve">обучающихся  директора школы </w:t>
      </w:r>
      <w:proofErr w:type="spellStart"/>
      <w:r>
        <w:t>Н.В.Буцкую</w:t>
      </w:r>
      <w:proofErr w:type="spellEnd"/>
    </w:p>
    <w:p w:rsidR="00F9406C" w:rsidRDefault="00F159B0">
      <w:pPr>
        <w:pStyle w:val="a4"/>
        <w:numPr>
          <w:ilvl w:val="0"/>
          <w:numId w:val="1"/>
        </w:numPr>
        <w:tabs>
          <w:tab w:val="left" w:pos="1016"/>
        </w:tabs>
        <w:spacing w:before="5" w:line="237" w:lineRule="auto"/>
        <w:ind w:left="679" w:right="240" w:firstLine="115"/>
        <w:jc w:val="left"/>
      </w:pPr>
      <w:r>
        <w:t>Сформировать группу из</w:t>
      </w:r>
      <w:r>
        <w:rPr>
          <w:spacing w:val="1"/>
        </w:rPr>
        <w:t xml:space="preserve"> </w:t>
      </w:r>
      <w:r>
        <w:t>ответственных за организацию</w:t>
      </w:r>
      <w:r>
        <w:rPr>
          <w:spacing w:val="1"/>
        </w:rPr>
        <w:t xml:space="preserve"> </w:t>
      </w:r>
      <w:r>
        <w:t>работы и сопровождению у</w:t>
      </w:r>
      <w:r>
        <w:t>чителей и</w:t>
      </w:r>
      <w:r>
        <w:rPr>
          <w:spacing w:val="-52"/>
        </w:rPr>
        <w:t xml:space="preserve"> </w:t>
      </w:r>
      <w:r>
        <w:t>учащихся по</w:t>
      </w:r>
      <w:r>
        <w:rPr>
          <w:spacing w:val="-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направлениям функциональной</w:t>
      </w:r>
      <w:r>
        <w:rPr>
          <w:spacing w:val="-1"/>
        </w:rPr>
        <w:t xml:space="preserve"> </w:t>
      </w:r>
      <w:r>
        <w:t>грамотности:</w:t>
      </w:r>
    </w:p>
    <w:p w:rsidR="00F9406C" w:rsidRDefault="00F159B0">
      <w:pPr>
        <w:pStyle w:val="a3"/>
        <w:spacing w:before="1"/>
      </w:pPr>
      <w:r>
        <w:t>читательская</w:t>
      </w:r>
      <w:r>
        <w:rPr>
          <w:spacing w:val="-4"/>
        </w:rPr>
        <w:t xml:space="preserve"> </w:t>
      </w:r>
      <w:r>
        <w:t>грамотность –</w:t>
      </w:r>
      <w:r>
        <w:rPr>
          <w:spacing w:val="-2"/>
        </w:rPr>
        <w:t xml:space="preserve"> </w:t>
      </w:r>
      <w:proofErr w:type="gramStart"/>
      <w:r>
        <w:t>ответственный</w:t>
      </w:r>
      <w:proofErr w:type="gramEnd"/>
      <w:r>
        <w:t xml:space="preserve"> </w:t>
      </w:r>
      <w:proofErr w:type="spellStart"/>
      <w:r>
        <w:t>Овчинникова</w:t>
      </w:r>
      <w:proofErr w:type="spellEnd"/>
      <w:r>
        <w:t xml:space="preserve"> Ю.В.</w:t>
      </w:r>
    </w:p>
    <w:p w:rsidR="00F159B0" w:rsidRDefault="00F159B0">
      <w:pPr>
        <w:pStyle w:val="a3"/>
        <w:spacing w:before="1"/>
        <w:ind w:right="3321"/>
        <w:rPr>
          <w:spacing w:val="1"/>
        </w:rPr>
      </w:pPr>
      <w:r>
        <w:t>математическая грамотность – ответственный  Иващенко Н.Е.</w:t>
      </w:r>
      <w:r>
        <w:t>.;</w:t>
      </w:r>
      <w:r>
        <w:rPr>
          <w:spacing w:val="-52"/>
        </w:rPr>
        <w:t xml:space="preserve"> </w:t>
      </w:r>
      <w:r>
        <w:t>естественно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научная</w:t>
      </w:r>
      <w:r>
        <w:rPr>
          <w:spacing w:val="-5"/>
        </w:rPr>
        <w:t xml:space="preserve"> </w:t>
      </w:r>
      <w:r>
        <w:t>грамотность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Галкина О.В.</w:t>
      </w:r>
      <w:r>
        <w:t>;</w:t>
      </w:r>
      <w:r>
        <w:rPr>
          <w:spacing w:val="1"/>
        </w:rPr>
        <w:t xml:space="preserve"> </w:t>
      </w:r>
    </w:p>
    <w:p w:rsidR="00F9406C" w:rsidRDefault="00F159B0">
      <w:pPr>
        <w:pStyle w:val="a3"/>
        <w:spacing w:before="1"/>
        <w:ind w:right="3321"/>
      </w:pPr>
      <w:r>
        <w:t>финансовая</w:t>
      </w:r>
      <w:r>
        <w:rPr>
          <w:spacing w:val="-5"/>
        </w:rPr>
        <w:t xml:space="preserve"> </w:t>
      </w:r>
      <w:r>
        <w:t>грамотность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Иващенко В.А.</w:t>
      </w:r>
    </w:p>
    <w:p w:rsidR="00F159B0" w:rsidRDefault="00F159B0">
      <w:pPr>
        <w:pStyle w:val="a3"/>
        <w:ind w:right="4732"/>
      </w:pPr>
      <w:r>
        <w:t xml:space="preserve">глобальные компетенции – </w:t>
      </w:r>
      <w:proofErr w:type="spellStart"/>
      <w:r>
        <w:t>Буцкая</w:t>
      </w:r>
      <w:proofErr w:type="spellEnd"/>
      <w:r>
        <w:t xml:space="preserve"> Н.В.</w:t>
      </w:r>
    </w:p>
    <w:p w:rsidR="00F9406C" w:rsidRDefault="00F159B0">
      <w:pPr>
        <w:pStyle w:val="a3"/>
        <w:ind w:right="4732"/>
      </w:pPr>
      <w:r>
        <w:rPr>
          <w:spacing w:val="-52"/>
        </w:rPr>
        <w:t xml:space="preserve"> </w:t>
      </w:r>
      <w:r>
        <w:t>креативное</w:t>
      </w:r>
      <w:r>
        <w:rPr>
          <w:spacing w:val="-7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Овчинникова</w:t>
      </w:r>
      <w:proofErr w:type="spellEnd"/>
      <w:r>
        <w:t xml:space="preserve"> Ю.В.</w:t>
      </w:r>
    </w:p>
    <w:p w:rsidR="00F9406C" w:rsidRDefault="00F159B0">
      <w:pPr>
        <w:pStyle w:val="a4"/>
        <w:numPr>
          <w:ilvl w:val="0"/>
          <w:numId w:val="1"/>
        </w:numPr>
        <w:tabs>
          <w:tab w:val="left" w:pos="987"/>
        </w:tabs>
        <w:ind w:left="679" w:right="225" w:firstLine="0"/>
        <w:jc w:val="both"/>
      </w:pPr>
      <w:r>
        <w:t>Учителям-предметникам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2022/2023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года,</w:t>
      </w:r>
    </w:p>
    <w:p w:rsidR="00F9406C" w:rsidRDefault="00F159B0">
      <w:pPr>
        <w:pStyle w:val="a4"/>
        <w:numPr>
          <w:ilvl w:val="0"/>
          <w:numId w:val="1"/>
        </w:numPr>
        <w:tabs>
          <w:tab w:val="left" w:pos="934"/>
        </w:tabs>
        <w:spacing w:before="1"/>
        <w:ind w:left="679" w:right="220" w:firstLine="0"/>
        <w:jc w:val="both"/>
      </w:pPr>
      <w:r>
        <w:t xml:space="preserve">ДИРЕКТОРУ ШКОЛЫ </w:t>
      </w:r>
      <w:r>
        <w:t xml:space="preserve"> сформировать базу данных учител</w:t>
      </w:r>
      <w:r>
        <w:t>ей, участвующих в формировании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направлении.</w:t>
      </w:r>
    </w:p>
    <w:p w:rsidR="00F9406C" w:rsidRDefault="00F159B0">
      <w:pPr>
        <w:pStyle w:val="a4"/>
        <w:numPr>
          <w:ilvl w:val="0"/>
          <w:numId w:val="1"/>
        </w:numPr>
        <w:tabs>
          <w:tab w:val="left" w:pos="915"/>
        </w:tabs>
        <w:ind w:left="679" w:right="226" w:firstLine="0"/>
        <w:jc w:val="both"/>
      </w:pPr>
      <w:r>
        <w:t>Классным</w:t>
      </w:r>
      <w:r>
        <w:rPr>
          <w:spacing w:val="8"/>
        </w:rPr>
        <w:t xml:space="preserve"> </w:t>
      </w:r>
      <w:r>
        <w:t>руководителям</w:t>
      </w:r>
      <w:r>
        <w:rPr>
          <w:spacing w:val="11"/>
        </w:rPr>
        <w:t xml:space="preserve"> </w:t>
      </w:r>
      <w:r>
        <w:t>1-9</w:t>
      </w:r>
      <w:r>
        <w:rPr>
          <w:spacing w:val="13"/>
        </w:rPr>
        <w:t xml:space="preserve"> </w:t>
      </w:r>
      <w:r>
        <w:t>классов</w:t>
      </w:r>
      <w:r>
        <w:rPr>
          <w:spacing w:val="16"/>
        </w:rPr>
        <w:t xml:space="preserve"> </w:t>
      </w:r>
      <w:r>
        <w:t>обеспечить</w:t>
      </w:r>
      <w:r>
        <w:rPr>
          <w:spacing w:val="12"/>
        </w:rPr>
        <w:t xml:space="preserve"> </w:t>
      </w:r>
      <w:r>
        <w:t>информационно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просветительскую</w:t>
      </w:r>
      <w:r>
        <w:rPr>
          <w:spacing w:val="11"/>
        </w:rPr>
        <w:t xml:space="preserve"> </w:t>
      </w:r>
      <w:r>
        <w:t>работу</w:t>
      </w:r>
      <w:r>
        <w:rPr>
          <w:spacing w:val="-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F9406C" w:rsidRDefault="00F159B0">
      <w:pPr>
        <w:pStyle w:val="a3"/>
        <w:spacing w:line="252" w:lineRule="exact"/>
        <w:jc w:val="both"/>
      </w:pPr>
      <w:r>
        <w:t>4.</w:t>
      </w:r>
      <w:r>
        <w:rPr>
          <w:spacing w:val="-5"/>
        </w:rPr>
        <w:t xml:space="preserve"> </w:t>
      </w:r>
      <w:proofErr w:type="gramStart"/>
      <w:r>
        <w:t>Контроль</w:t>
      </w:r>
      <w:r>
        <w:rPr>
          <w:spacing w:val="-1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приказа</w:t>
      </w:r>
      <w:r>
        <w:rPr>
          <w:spacing w:val="-3"/>
        </w:rPr>
        <w:t xml:space="preserve"> </w:t>
      </w:r>
      <w:r>
        <w:t>оставляю</w:t>
      </w:r>
      <w:r>
        <w:rPr>
          <w:spacing w:val="-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собой.</w:t>
      </w:r>
    </w:p>
    <w:p w:rsidR="00F9406C" w:rsidRDefault="00F159B0">
      <w:pPr>
        <w:pStyle w:val="a3"/>
        <w:spacing w:before="10"/>
        <w:ind w:left="0"/>
        <w:rPr>
          <w:sz w:val="18"/>
        </w:rPr>
      </w:pPr>
      <w:r>
        <w:rPr>
          <w:noProof/>
          <w:lang w:eastAsia="ru-RU"/>
        </w:rPr>
        <w:drawing>
          <wp:inline distT="0" distB="0" distL="0" distR="0" wp14:anchorId="644FF1BB" wp14:editId="69F97C6E">
            <wp:extent cx="5934075" cy="1381125"/>
            <wp:effectExtent l="0" t="0" r="9525" b="9525"/>
            <wp:docPr id="2" name="Рисунок 2" descr="C:\Users\user\Downloads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wnloads\002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43" b="31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06C" w:rsidRDefault="00F9406C">
      <w:pPr>
        <w:rPr>
          <w:sz w:val="18"/>
        </w:rPr>
        <w:sectPr w:rsidR="00F9406C">
          <w:type w:val="continuous"/>
          <w:pgSz w:w="11910" w:h="16840"/>
          <w:pgMar w:top="760" w:right="620" w:bottom="280" w:left="1020" w:header="720" w:footer="720" w:gutter="0"/>
          <w:cols w:space="720"/>
        </w:sectPr>
      </w:pPr>
    </w:p>
    <w:p w:rsidR="00F9406C" w:rsidRDefault="00F159B0">
      <w:pPr>
        <w:pStyle w:val="a3"/>
        <w:spacing w:before="68"/>
        <w:ind w:left="4444" w:firstLine="1171"/>
      </w:pPr>
      <w:r>
        <w:lastRenderedPageBreak/>
        <w:t>Приложение 1 к приказу №.</w:t>
      </w:r>
      <w:r>
        <w:rPr>
          <w:spacing w:val="1"/>
        </w:rPr>
        <w:t xml:space="preserve"> </w:t>
      </w:r>
      <w:r>
        <w:t>40А</w:t>
      </w:r>
      <w:r>
        <w:rPr>
          <w:spacing w:val="1"/>
        </w:rPr>
        <w:t xml:space="preserve"> </w:t>
      </w:r>
      <w:r>
        <w:t>от 29.08.2022</w:t>
      </w:r>
      <w:r>
        <w:rPr>
          <w:spacing w:val="-5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мероприятий,</w:t>
      </w:r>
    </w:p>
    <w:p w:rsidR="00F9406C" w:rsidRDefault="00F159B0">
      <w:pPr>
        <w:pStyle w:val="a3"/>
        <w:spacing w:after="4"/>
        <w:ind w:left="3027" w:right="524" w:hanging="2041"/>
      </w:pPr>
      <w:proofErr w:type="gramStart"/>
      <w:r>
        <w:t>направленных</w:t>
      </w:r>
      <w:proofErr w:type="gramEnd"/>
      <w:r>
        <w:t xml:space="preserve"> на формирование и оценку функциональной грамо</w:t>
      </w:r>
      <w:r>
        <w:t>тности обучающихся МОУ</w:t>
      </w:r>
      <w:r>
        <w:rPr>
          <w:spacing w:val="-52"/>
        </w:rPr>
        <w:t xml:space="preserve"> </w:t>
      </w:r>
      <w:r>
        <w:t>«</w:t>
      </w:r>
      <w:proofErr w:type="spellStart"/>
      <w:r>
        <w:t>Телятниковская</w:t>
      </w:r>
      <w:proofErr w:type="spellEnd"/>
      <w:r>
        <w:t xml:space="preserve"> ООШ»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377"/>
        <w:gridCol w:w="2727"/>
        <w:gridCol w:w="2089"/>
        <w:gridCol w:w="1705"/>
      </w:tblGrid>
      <w:tr w:rsidR="00F9406C">
        <w:trPr>
          <w:trHeight w:val="758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9" w:lineRule="exact"/>
            </w:pPr>
            <w:r>
              <w:t>№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spacing w:line="242" w:lineRule="auto"/>
              <w:ind w:right="863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spacing w:line="249" w:lineRule="exact"/>
            </w:pPr>
            <w:r>
              <w:t>Ожидаемый</w:t>
            </w:r>
            <w:r>
              <w:rPr>
                <w:spacing w:val="-2"/>
              </w:rPr>
              <w:t xml:space="preserve"> </w:t>
            </w:r>
            <w:r>
              <w:t>результат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49" w:lineRule="exact"/>
            </w:pPr>
            <w:r>
              <w:t>Срок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</w:p>
        </w:tc>
        <w:tc>
          <w:tcPr>
            <w:tcW w:w="1705" w:type="dxa"/>
          </w:tcPr>
          <w:p w:rsidR="00F9406C" w:rsidRDefault="00F159B0">
            <w:pPr>
              <w:pStyle w:val="TableParagraph"/>
              <w:spacing w:line="249" w:lineRule="exact"/>
            </w:pPr>
            <w:r>
              <w:t>Ответствен-</w:t>
            </w:r>
          </w:p>
          <w:p w:rsidR="00F9406C" w:rsidRDefault="00F159B0">
            <w:pPr>
              <w:pStyle w:val="TableParagraph"/>
              <w:spacing w:line="250" w:lineRule="exact"/>
              <w:ind w:right="383"/>
            </w:pPr>
            <w:proofErr w:type="spellStart"/>
            <w:r>
              <w:t>ный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исполнитель</w:t>
            </w:r>
          </w:p>
        </w:tc>
      </w:tr>
      <w:tr w:rsidR="00F9406C">
        <w:trPr>
          <w:trHeight w:val="2529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ind w:right="173"/>
            </w:pPr>
            <w:r>
              <w:t>Разработка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направленных на</w:t>
            </w:r>
            <w:r>
              <w:rPr>
                <w:spacing w:val="1"/>
              </w:rPr>
              <w:t xml:space="preserve"> </w:t>
            </w: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  <w:p w:rsidR="00F9406C" w:rsidRDefault="00F159B0">
            <w:pPr>
              <w:pStyle w:val="TableParagraph"/>
              <w:spacing w:line="250" w:lineRule="exact"/>
              <w:ind w:right="614"/>
            </w:pPr>
            <w:proofErr w:type="gramStart"/>
            <w:r>
              <w:t>обучающихся</w:t>
            </w:r>
            <w:proofErr w:type="gramEnd"/>
            <w:r>
              <w:t xml:space="preserve"> на</w:t>
            </w:r>
            <w:r>
              <w:rPr>
                <w:spacing w:val="1"/>
              </w:rPr>
              <w:t xml:space="preserve"> </w:t>
            </w:r>
            <w:r>
              <w:t>2021/2022</w:t>
            </w:r>
            <w:r>
              <w:rPr>
                <w:spacing w:val="-11"/>
              </w:rPr>
              <w:t xml:space="preserve"> </w:t>
            </w:r>
            <w:r>
              <w:t>уч.</w:t>
            </w:r>
            <w:r>
              <w:rPr>
                <w:spacing w:val="-5"/>
              </w:rPr>
              <w:t xml:space="preserve"> </w:t>
            </w:r>
            <w:r>
              <w:t>год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ind w:right="737"/>
            </w:pPr>
            <w:r>
              <w:t>Определение задач,</w:t>
            </w:r>
            <w:r>
              <w:rPr>
                <w:spacing w:val="-53"/>
              </w:rPr>
              <w:t xml:space="preserve"> </w:t>
            </w:r>
            <w:r>
              <w:t>мероприятий 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proofErr w:type="gramStart"/>
            <w:r>
              <w:t>функциональной</w:t>
            </w:r>
            <w:proofErr w:type="gramEnd"/>
          </w:p>
          <w:p w:rsidR="00F9406C" w:rsidRDefault="00F159B0">
            <w:pPr>
              <w:pStyle w:val="TableParagraph"/>
              <w:ind w:right="271"/>
            </w:pPr>
            <w:r>
              <w:t>грамотности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сроков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выполнения</w:t>
            </w:r>
          </w:p>
        </w:tc>
        <w:tc>
          <w:tcPr>
            <w:tcW w:w="2089" w:type="dxa"/>
          </w:tcPr>
          <w:p w:rsidR="00F9406C" w:rsidRDefault="00F159B0" w:rsidP="00F159B0">
            <w:pPr>
              <w:pStyle w:val="TableParagraph"/>
              <w:spacing w:line="242" w:lineRule="auto"/>
              <w:ind w:right="1014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08.09</w:t>
            </w:r>
          </w:p>
        </w:tc>
        <w:tc>
          <w:tcPr>
            <w:tcW w:w="1705" w:type="dxa"/>
          </w:tcPr>
          <w:p w:rsidR="00F9406C" w:rsidRDefault="00F159B0">
            <w:pPr>
              <w:pStyle w:val="TableParagraph"/>
              <w:spacing w:line="249" w:lineRule="exact"/>
              <w:ind w:left="93" w:right="114"/>
              <w:jc w:val="center"/>
            </w:pPr>
            <w:r>
              <w:t xml:space="preserve">ДИРЕКТОР </w:t>
            </w:r>
          </w:p>
        </w:tc>
      </w:tr>
      <w:tr w:rsidR="00F9406C">
        <w:trPr>
          <w:trHeight w:val="3543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ind w:right="173"/>
            </w:pPr>
            <w:r>
              <w:t>Организация работы</w:t>
            </w:r>
            <w:r>
              <w:rPr>
                <w:spacing w:val="1"/>
              </w:rPr>
              <w:t xml:space="preserve"> </w:t>
            </w:r>
            <w:r>
              <w:t>ОО по внедрению в</w:t>
            </w:r>
            <w:r>
              <w:rPr>
                <w:spacing w:val="1"/>
              </w:rPr>
              <w:t xml:space="preserve"> </w:t>
            </w:r>
            <w:r>
              <w:t>учебный процесс</w:t>
            </w:r>
            <w:r>
              <w:rPr>
                <w:spacing w:val="1"/>
              </w:rPr>
              <w:t xml:space="preserve"> </w:t>
            </w:r>
            <w:r>
              <w:t>банка заданий для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грамотности,</w:t>
            </w:r>
            <w:r>
              <w:rPr>
                <w:spacing w:val="1"/>
              </w:rPr>
              <w:t xml:space="preserve"> </w:t>
            </w:r>
            <w:r>
              <w:t>разработанных</w:t>
            </w:r>
            <w:r>
              <w:rPr>
                <w:spacing w:val="1"/>
              </w:rPr>
              <w:t xml:space="preserve"> </w:t>
            </w:r>
            <w:r>
              <w:t>ФГБНУ</w:t>
            </w:r>
            <w:r>
              <w:rPr>
                <w:spacing w:val="2"/>
              </w:rPr>
              <w:t xml:space="preserve"> </w:t>
            </w:r>
            <w:r>
              <w:t>«Институт</w:t>
            </w:r>
            <w:r>
              <w:rPr>
                <w:spacing w:val="1"/>
              </w:rPr>
              <w:t xml:space="preserve"> </w:t>
            </w:r>
            <w:r>
              <w:t>стратегии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академии</w:t>
            </w:r>
          </w:p>
          <w:p w:rsidR="00F9406C" w:rsidRDefault="00F159B0">
            <w:pPr>
              <w:pStyle w:val="TableParagraph"/>
              <w:spacing w:line="250" w:lineRule="exact"/>
              <w:ind w:right="173"/>
            </w:pPr>
            <w:r>
              <w:t>образования»</w:t>
            </w:r>
            <w:r>
              <w:rPr>
                <w:spacing w:val="-10"/>
              </w:rPr>
              <w:t xml:space="preserve"> </w:t>
            </w:r>
            <w:r>
              <w:t>(далее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ФГБНУ</w:t>
            </w:r>
            <w:r>
              <w:rPr>
                <w:spacing w:val="1"/>
              </w:rPr>
              <w:t xml:space="preserve"> </w:t>
            </w:r>
            <w:r>
              <w:t>ИСРО</w:t>
            </w:r>
            <w:r>
              <w:rPr>
                <w:spacing w:val="-6"/>
              </w:rPr>
              <w:t xml:space="preserve"> </w:t>
            </w:r>
            <w:r>
              <w:t>РАО)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ind w:right="752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1"/>
              </w:rPr>
              <w:t xml:space="preserve"> </w:t>
            </w:r>
            <w:r>
              <w:t>стандартизованных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</w:t>
            </w:r>
            <w:r>
              <w:t>ости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49" w:lineRule="exact"/>
            </w:pPr>
            <w:r>
              <w:t>октябрь</w:t>
            </w:r>
          </w:p>
        </w:tc>
        <w:tc>
          <w:tcPr>
            <w:tcW w:w="1705" w:type="dxa"/>
          </w:tcPr>
          <w:p w:rsidR="00F9406C" w:rsidRDefault="00F159B0">
            <w:pPr>
              <w:pStyle w:val="TableParagraph"/>
              <w:spacing w:line="242" w:lineRule="auto"/>
              <w:ind w:right="124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ОУ</w:t>
            </w:r>
          </w:p>
        </w:tc>
      </w:tr>
      <w:tr w:rsidR="00F9406C">
        <w:trPr>
          <w:trHeight w:val="2530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ind w:right="177"/>
            </w:pPr>
            <w:r>
              <w:t>Информация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родительской</w:t>
            </w:r>
            <w:r>
              <w:rPr>
                <w:spacing w:val="1"/>
              </w:rPr>
              <w:t xml:space="preserve"> </w:t>
            </w:r>
            <w:r>
              <w:t>общественности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формировании и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47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сайте</w:t>
            </w:r>
          </w:p>
          <w:p w:rsidR="00F9406C" w:rsidRDefault="00F159B0">
            <w:pPr>
              <w:pStyle w:val="TableParagraph"/>
              <w:spacing w:line="250" w:lineRule="exact"/>
              <w:ind w:right="169"/>
            </w:pPr>
            <w:r>
              <w:t>школы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ind w:right="242"/>
            </w:pPr>
            <w:r>
              <w:t>Действующий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информационный </w:t>
            </w:r>
            <w:r>
              <w:t>ресурс</w:t>
            </w:r>
            <w:r>
              <w:rPr>
                <w:spacing w:val="-52"/>
              </w:rPr>
              <w:t xml:space="preserve"> </w:t>
            </w:r>
            <w:r>
              <w:t>по вопросам</w:t>
            </w:r>
            <w:r>
              <w:rPr>
                <w:spacing w:val="1"/>
              </w:rPr>
              <w:t xml:space="preserve"> </w:t>
            </w:r>
            <w:r>
              <w:t>формирования и оценки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</w:p>
          <w:p w:rsidR="00F9406C" w:rsidRDefault="00F159B0">
            <w:pPr>
              <w:pStyle w:val="TableParagraph"/>
            </w:pPr>
            <w:r>
              <w:t>грамотности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49" w:lineRule="exact"/>
            </w:pPr>
            <w:r>
              <w:t>октябрь 2022</w:t>
            </w:r>
            <w:r>
              <w:t xml:space="preserve"> г.</w:t>
            </w:r>
          </w:p>
        </w:tc>
        <w:tc>
          <w:tcPr>
            <w:tcW w:w="1705" w:type="dxa"/>
          </w:tcPr>
          <w:p w:rsidR="00F159B0" w:rsidRDefault="00F159B0" w:rsidP="00F159B0">
            <w:pPr>
              <w:pStyle w:val="TableParagraph"/>
              <w:spacing w:line="242" w:lineRule="auto"/>
              <w:ind w:right="164"/>
            </w:pPr>
            <w:proofErr w:type="spellStart"/>
            <w:proofErr w:type="gramStart"/>
            <w:r>
              <w:t>Администраци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  <w:r>
              <w:t xml:space="preserve"> </w:t>
            </w:r>
          </w:p>
          <w:p w:rsidR="00F9406C" w:rsidRDefault="00F9406C">
            <w:pPr>
              <w:pStyle w:val="TableParagraph"/>
              <w:spacing w:line="237" w:lineRule="auto"/>
              <w:ind w:right="168"/>
            </w:pPr>
          </w:p>
        </w:tc>
      </w:tr>
      <w:tr w:rsidR="00F9406C">
        <w:trPr>
          <w:trHeight w:val="2025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spacing w:line="242" w:lineRule="auto"/>
              <w:ind w:right="935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методических</w:t>
            </w:r>
            <w:proofErr w:type="gramEnd"/>
          </w:p>
          <w:p w:rsidR="00F9406C" w:rsidRDefault="00F159B0">
            <w:pPr>
              <w:pStyle w:val="TableParagraph"/>
              <w:ind w:right="127"/>
            </w:pPr>
            <w:r>
              <w:t>совещаний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вопросу</w:t>
            </w:r>
            <w:r>
              <w:rPr>
                <w:spacing w:val="-52"/>
              </w:rPr>
              <w:t xml:space="preserve"> </w:t>
            </w:r>
            <w:r>
              <w:t>формирования и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</w:p>
          <w:p w:rsidR="00F9406C" w:rsidRDefault="00F159B0">
            <w:pPr>
              <w:pStyle w:val="TableParagraph"/>
              <w:spacing w:line="249" w:lineRule="exact"/>
            </w:pPr>
            <w:r>
              <w:t>грамотности</w:t>
            </w:r>
          </w:p>
          <w:p w:rsidR="00F9406C" w:rsidRDefault="00F159B0">
            <w:pPr>
              <w:pStyle w:val="TableParagraph"/>
              <w:spacing w:line="238" w:lineRule="exact"/>
            </w:pPr>
            <w:r>
              <w:t>обучающихся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ind w:right="406"/>
            </w:pPr>
            <w:r>
              <w:t>Передача информации,</w:t>
            </w:r>
            <w:r>
              <w:rPr>
                <w:spacing w:val="-53"/>
              </w:rPr>
              <w:t xml:space="preserve"> </w:t>
            </w:r>
            <w:r>
              <w:t>корректировка</w:t>
            </w:r>
            <w:r>
              <w:rPr>
                <w:spacing w:val="1"/>
              </w:rPr>
              <w:t xml:space="preserve"> </w:t>
            </w:r>
            <w:r>
              <w:t>совместных действий,</w:t>
            </w:r>
            <w:r>
              <w:rPr>
                <w:spacing w:val="1"/>
              </w:rPr>
              <w:t xml:space="preserve"> </w:t>
            </w:r>
            <w:r>
              <w:t>выработка</w:t>
            </w:r>
            <w:r>
              <w:rPr>
                <w:spacing w:val="3"/>
              </w:rPr>
              <w:t xml:space="preserve"> </w:t>
            </w:r>
            <w:r>
              <w:t>решений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49" w:lineRule="exact"/>
            </w:pPr>
            <w:r>
              <w:t>1 раз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месяц</w:t>
            </w:r>
          </w:p>
        </w:tc>
        <w:tc>
          <w:tcPr>
            <w:tcW w:w="1705" w:type="dxa"/>
          </w:tcPr>
          <w:p w:rsidR="00F9406C" w:rsidRDefault="00F159B0">
            <w:pPr>
              <w:pStyle w:val="TableParagraph"/>
              <w:spacing w:line="249" w:lineRule="exact"/>
              <w:ind w:left="87" w:right="114"/>
              <w:jc w:val="center"/>
            </w:pPr>
            <w:r>
              <w:t>администрация</w:t>
            </w:r>
          </w:p>
        </w:tc>
      </w:tr>
      <w:tr w:rsidR="00F9406C">
        <w:trPr>
          <w:trHeight w:val="2784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ind w:right="200"/>
            </w:pPr>
            <w:r>
              <w:t>Формирование базы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данных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8-9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2"/>
              </w:rPr>
              <w:t xml:space="preserve"> </w:t>
            </w:r>
            <w:r>
              <w:t>2022</w:t>
            </w:r>
          </w:p>
          <w:p w:rsidR="00F9406C" w:rsidRDefault="00F159B0">
            <w:pPr>
              <w:pStyle w:val="TableParagraph"/>
              <w:ind w:right="205"/>
            </w:pPr>
            <w:r>
              <w:t>/2022учебного года, а</w:t>
            </w:r>
            <w:r>
              <w:rPr>
                <w:spacing w:val="-53"/>
              </w:rPr>
              <w:t xml:space="preserve"> </w:t>
            </w:r>
            <w:r>
              <w:t>также учителей, в</w:t>
            </w:r>
            <w:r>
              <w:rPr>
                <w:spacing w:val="1"/>
              </w:rPr>
              <w:t xml:space="preserve"> </w:t>
            </w:r>
            <w:r>
              <w:t>формировании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 (далее –</w:t>
            </w:r>
            <w:r>
              <w:rPr>
                <w:spacing w:val="-52"/>
              </w:rPr>
              <w:t xml:space="preserve"> </w:t>
            </w:r>
            <w:r>
              <w:t>учителя), по шести</w:t>
            </w:r>
            <w:r>
              <w:rPr>
                <w:spacing w:val="1"/>
              </w:rPr>
              <w:t xml:space="preserve"> </w:t>
            </w:r>
            <w:r>
              <w:t>направлениям:</w:t>
            </w:r>
          </w:p>
          <w:p w:rsidR="00F9406C" w:rsidRDefault="00F159B0">
            <w:pPr>
              <w:pStyle w:val="TableParagraph"/>
              <w:spacing w:line="238" w:lineRule="exact"/>
            </w:pPr>
            <w:r>
              <w:t>читательская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ind w:right="167"/>
            </w:pPr>
            <w:r>
              <w:t>Хранение.</w:t>
            </w:r>
            <w:r>
              <w:rPr>
                <w:spacing w:val="2"/>
              </w:rPr>
              <w:t xml:space="preserve"> </w:t>
            </w:r>
            <w:r>
              <w:t>обработка,</w:t>
            </w:r>
            <w:r>
              <w:rPr>
                <w:spacing w:val="1"/>
              </w:rPr>
              <w:t xml:space="preserve"> </w:t>
            </w:r>
            <w:r>
              <w:t>использование данных об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8-9</w:t>
            </w:r>
            <w:r>
              <w:rPr>
                <w:spacing w:val="-8"/>
              </w:rPr>
              <w:t xml:space="preserve"> </w:t>
            </w:r>
            <w:r>
              <w:t>классов</w:t>
            </w:r>
            <w:r>
              <w:rPr>
                <w:spacing w:val="-52"/>
              </w:rPr>
              <w:t xml:space="preserve"> </w:t>
            </w:r>
            <w:r>
              <w:t>2022/2023</w:t>
            </w:r>
            <w:r>
              <w:t xml:space="preserve"> </w:t>
            </w:r>
            <w:proofErr w:type="spellStart"/>
            <w:r>
              <w:t>у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  <w:r>
              <w:t>, а также</w:t>
            </w:r>
            <w:r>
              <w:rPr>
                <w:spacing w:val="-52"/>
              </w:rPr>
              <w:t xml:space="preserve"> </w:t>
            </w:r>
            <w:r>
              <w:t>учителях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49" w:lineRule="exact"/>
            </w:pPr>
            <w:r>
              <w:t>01.11.2021</w:t>
            </w:r>
          </w:p>
        </w:tc>
        <w:tc>
          <w:tcPr>
            <w:tcW w:w="1705" w:type="dxa"/>
          </w:tcPr>
          <w:p w:rsidR="00F9406C" w:rsidRDefault="00F159B0">
            <w:pPr>
              <w:pStyle w:val="TableParagraph"/>
              <w:spacing w:line="249" w:lineRule="exact"/>
              <w:ind w:left="87" w:right="114"/>
              <w:jc w:val="center"/>
            </w:pPr>
            <w:r>
              <w:t>администрация</w:t>
            </w:r>
          </w:p>
        </w:tc>
      </w:tr>
    </w:tbl>
    <w:p w:rsidR="00F9406C" w:rsidRDefault="00F9406C">
      <w:pPr>
        <w:spacing w:line="249" w:lineRule="exact"/>
        <w:jc w:val="center"/>
        <w:sectPr w:rsidR="00F9406C">
          <w:pgSz w:w="11910" w:h="16840"/>
          <w:pgMar w:top="76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377"/>
        <w:gridCol w:w="2727"/>
        <w:gridCol w:w="2089"/>
        <w:gridCol w:w="1705"/>
      </w:tblGrid>
      <w:tr w:rsidR="00F9406C">
        <w:trPr>
          <w:trHeight w:val="2529"/>
        </w:trPr>
        <w:tc>
          <w:tcPr>
            <w:tcW w:w="677" w:type="dxa"/>
          </w:tcPr>
          <w:p w:rsidR="00F9406C" w:rsidRDefault="00F9406C">
            <w:pPr>
              <w:pStyle w:val="TableParagraph"/>
              <w:ind w:left="0"/>
            </w:pP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грамотность,</w:t>
            </w:r>
          </w:p>
          <w:p w:rsidR="00F9406C" w:rsidRDefault="00F159B0">
            <w:pPr>
              <w:pStyle w:val="TableParagraph"/>
              <w:spacing w:before="1"/>
              <w:ind w:right="372"/>
            </w:pPr>
            <w:r>
              <w:t>математическая</w:t>
            </w:r>
            <w:r>
              <w:rPr>
                <w:spacing w:val="1"/>
              </w:rPr>
              <w:t xml:space="preserve"> </w:t>
            </w:r>
            <w:r>
              <w:t>грамотность,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естественнонаучная</w:t>
            </w:r>
            <w:r>
              <w:rPr>
                <w:spacing w:val="-52"/>
              </w:rPr>
              <w:t xml:space="preserve"> </w:t>
            </w:r>
            <w:r>
              <w:t>грамотность,</w:t>
            </w:r>
            <w:r>
              <w:rPr>
                <w:spacing w:val="1"/>
              </w:rPr>
              <w:t xml:space="preserve"> </w:t>
            </w:r>
            <w:r>
              <w:t>финансовая</w:t>
            </w:r>
          </w:p>
          <w:p w:rsidR="00F9406C" w:rsidRDefault="00F159B0">
            <w:pPr>
              <w:pStyle w:val="TableParagraph"/>
              <w:ind w:right="945"/>
            </w:pPr>
            <w:r>
              <w:t>грамотность</w:t>
            </w:r>
            <w:proofErr w:type="gramStart"/>
            <w:r>
              <w:t xml:space="preserve"> ,</w:t>
            </w:r>
            <w:proofErr w:type="gramEnd"/>
            <w:r>
              <w:rPr>
                <w:spacing w:val="-52"/>
              </w:rPr>
              <w:t xml:space="preserve"> </w:t>
            </w:r>
            <w:r>
              <w:t>глобальные</w:t>
            </w:r>
            <w:r>
              <w:rPr>
                <w:spacing w:val="1"/>
              </w:rPr>
              <w:t xml:space="preserve"> </w:t>
            </w:r>
            <w:r>
              <w:t>компетенции,</w:t>
            </w:r>
          </w:p>
          <w:p w:rsidR="00F9406C" w:rsidRDefault="00F159B0">
            <w:pPr>
              <w:pStyle w:val="TableParagraph"/>
              <w:spacing w:line="246" w:lineRule="exact"/>
            </w:pPr>
            <w:r>
              <w:t>креативное</w:t>
            </w:r>
            <w:r>
              <w:rPr>
                <w:spacing w:val="-6"/>
              </w:rPr>
              <w:t xml:space="preserve"> </w:t>
            </w:r>
            <w:r>
              <w:t>мышление</w:t>
            </w:r>
          </w:p>
        </w:tc>
        <w:tc>
          <w:tcPr>
            <w:tcW w:w="2727" w:type="dxa"/>
          </w:tcPr>
          <w:p w:rsidR="00F9406C" w:rsidRDefault="00F9406C">
            <w:pPr>
              <w:pStyle w:val="TableParagraph"/>
              <w:ind w:left="0"/>
            </w:pPr>
          </w:p>
        </w:tc>
        <w:tc>
          <w:tcPr>
            <w:tcW w:w="2089" w:type="dxa"/>
          </w:tcPr>
          <w:p w:rsidR="00F9406C" w:rsidRDefault="00F9406C">
            <w:pPr>
              <w:pStyle w:val="TableParagraph"/>
              <w:ind w:left="0"/>
            </w:pPr>
          </w:p>
        </w:tc>
        <w:tc>
          <w:tcPr>
            <w:tcW w:w="1705" w:type="dxa"/>
          </w:tcPr>
          <w:p w:rsidR="00F9406C" w:rsidRDefault="00F9406C">
            <w:pPr>
              <w:pStyle w:val="TableParagraph"/>
              <w:ind w:left="0"/>
            </w:pPr>
          </w:p>
        </w:tc>
      </w:tr>
      <w:tr w:rsidR="00F9406C">
        <w:trPr>
          <w:trHeight w:val="2534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6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spacing w:line="242" w:lineRule="auto"/>
              <w:ind w:right="244"/>
            </w:pPr>
            <w:r>
              <w:t>Формирование банка</w:t>
            </w:r>
            <w:r>
              <w:rPr>
                <w:spacing w:val="-53"/>
              </w:rPr>
              <w:t xml:space="preserve"> </w:t>
            </w:r>
            <w:proofErr w:type="gramStart"/>
            <w:r>
              <w:t>оценочных</w:t>
            </w:r>
            <w:proofErr w:type="gramEnd"/>
          </w:p>
          <w:p w:rsidR="00F9406C" w:rsidRDefault="00F159B0">
            <w:pPr>
              <w:pStyle w:val="TableParagraph"/>
              <w:ind w:right="172"/>
            </w:pPr>
            <w:r>
              <w:t>материалов в ОУ 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-11"/>
              </w:rPr>
              <w:t xml:space="preserve"> </w:t>
            </w:r>
            <w:r>
              <w:t>банка</w:t>
            </w:r>
            <w:r>
              <w:rPr>
                <w:spacing w:val="-6"/>
              </w:rPr>
              <w:t xml:space="preserve"> </w:t>
            </w:r>
            <w:r>
              <w:t>заданий,</w:t>
            </w:r>
            <w:r>
              <w:rPr>
                <w:spacing w:val="-52"/>
              </w:rPr>
              <w:t xml:space="preserve"> </w:t>
            </w:r>
            <w:r>
              <w:t>разработанных</w:t>
            </w:r>
            <w:r>
              <w:rPr>
                <w:spacing w:val="1"/>
              </w:rPr>
              <w:t xml:space="preserve"> </w:t>
            </w:r>
            <w:r>
              <w:t>ФГБНУ</w:t>
            </w:r>
            <w:r>
              <w:rPr>
                <w:spacing w:val="1"/>
              </w:rPr>
              <w:t xml:space="preserve"> </w:t>
            </w:r>
            <w:r>
              <w:t>«Институт</w:t>
            </w:r>
            <w:r>
              <w:rPr>
                <w:spacing w:val="1"/>
              </w:rPr>
              <w:t xml:space="preserve"> </w:t>
            </w:r>
            <w:r>
              <w:t>стратегии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академии</w:t>
            </w:r>
          </w:p>
          <w:p w:rsidR="00F9406C" w:rsidRDefault="00F159B0">
            <w:pPr>
              <w:pStyle w:val="TableParagraph"/>
              <w:spacing w:line="246" w:lineRule="exact"/>
            </w:pPr>
            <w:r>
              <w:t>образования»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spacing w:line="242" w:lineRule="auto"/>
              <w:ind w:right="1049"/>
            </w:pPr>
            <w:r>
              <w:rPr>
                <w:spacing w:val="-1"/>
              </w:rPr>
              <w:t xml:space="preserve">Банк </w:t>
            </w:r>
            <w:r>
              <w:t>оценочных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Ноябрь 2022</w:t>
            </w:r>
            <w:r>
              <w:t xml:space="preserve"> г.</w:t>
            </w:r>
          </w:p>
        </w:tc>
        <w:tc>
          <w:tcPr>
            <w:tcW w:w="1705" w:type="dxa"/>
          </w:tcPr>
          <w:p w:rsidR="00F9406C" w:rsidRDefault="00F159B0" w:rsidP="00F159B0">
            <w:pPr>
              <w:pStyle w:val="TableParagraph"/>
              <w:spacing w:line="242" w:lineRule="auto"/>
              <w:ind w:right="140"/>
              <w:jc w:val="both"/>
            </w:pPr>
            <w:r>
              <w:t xml:space="preserve">Педагоги </w:t>
            </w:r>
          </w:p>
        </w:tc>
      </w:tr>
      <w:tr w:rsidR="00F9406C">
        <w:trPr>
          <w:trHeight w:val="1516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36" w:lineRule="exact"/>
            </w:pPr>
            <w:r>
              <w:t>7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spacing w:line="236" w:lineRule="exact"/>
            </w:pPr>
            <w:r>
              <w:t>Внедрение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gramStart"/>
            <w:r>
              <w:t>учебный</w:t>
            </w:r>
            <w:proofErr w:type="gramEnd"/>
          </w:p>
          <w:p w:rsidR="00F9406C" w:rsidRDefault="00F159B0">
            <w:pPr>
              <w:pStyle w:val="TableParagraph"/>
              <w:spacing w:before="1"/>
              <w:ind w:right="405"/>
            </w:pPr>
            <w:r>
              <w:t xml:space="preserve">процесс </w:t>
            </w:r>
            <w:proofErr w:type="spellStart"/>
            <w:r>
              <w:t>практико</w:t>
            </w:r>
            <w:proofErr w:type="spellEnd"/>
            <w:r>
              <w:t xml:space="preserve"> –</w:t>
            </w:r>
            <w:r>
              <w:rPr>
                <w:spacing w:val="-52"/>
              </w:rPr>
              <w:t xml:space="preserve"> </w:t>
            </w:r>
            <w:r>
              <w:t>ориентированных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функциональной</w:t>
            </w:r>
          </w:p>
          <w:p w:rsidR="00F9406C" w:rsidRDefault="00F159B0">
            <w:pPr>
              <w:pStyle w:val="TableParagraph"/>
              <w:spacing w:before="1" w:line="246" w:lineRule="exact"/>
            </w:pPr>
            <w:r>
              <w:t>грамотности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spacing w:line="236" w:lineRule="exact"/>
            </w:pPr>
            <w:r>
              <w:t>Банк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36" w:lineRule="exact"/>
            </w:pPr>
            <w:r>
              <w:t>постоянно</w:t>
            </w:r>
          </w:p>
        </w:tc>
        <w:tc>
          <w:tcPr>
            <w:tcW w:w="1705" w:type="dxa"/>
          </w:tcPr>
          <w:p w:rsidR="00F159B0" w:rsidRDefault="00F159B0" w:rsidP="00F159B0">
            <w:pPr>
              <w:pStyle w:val="TableParagraph"/>
              <w:spacing w:line="236" w:lineRule="exact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</w:p>
          <w:p w:rsidR="00F9406C" w:rsidRDefault="00F9406C">
            <w:pPr>
              <w:pStyle w:val="TableParagraph"/>
              <w:spacing w:before="1"/>
              <w:ind w:right="168"/>
            </w:pPr>
          </w:p>
        </w:tc>
      </w:tr>
      <w:tr w:rsidR="00F9406C">
        <w:trPr>
          <w:trHeight w:val="3033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8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ind w:right="117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разделов,</w:t>
            </w:r>
            <w:r>
              <w:rPr>
                <w:spacing w:val="3"/>
              </w:rPr>
              <w:t xml:space="preserve"> </w:t>
            </w:r>
            <w:r>
              <w:t>тем,</w:t>
            </w:r>
            <w:r>
              <w:rPr>
                <w:spacing w:val="1"/>
              </w:rPr>
              <w:t xml:space="preserve"> </w:t>
            </w:r>
            <w:r>
              <w:t xml:space="preserve">дидактических </w:t>
            </w:r>
            <w:proofErr w:type="gramStart"/>
            <w:r>
              <w:t>единиц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при формировании</w:t>
            </w:r>
            <w:r>
              <w:rPr>
                <w:spacing w:val="1"/>
              </w:rPr>
              <w:t xml:space="preserve"> </w:t>
            </w:r>
            <w:r>
              <w:t>которых в</w:t>
            </w:r>
            <w:r>
              <w:rPr>
                <w:spacing w:val="2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программах 8-9</w:t>
            </w:r>
            <w:r>
              <w:rPr>
                <w:spacing w:val="1"/>
              </w:rPr>
              <w:t xml:space="preserve"> </w:t>
            </w:r>
            <w:r>
              <w:t>классов реализуются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формирования и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2"/>
              </w:rPr>
              <w:t xml:space="preserve"> </w:t>
            </w:r>
            <w:r>
              <w:t>направлений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</w:p>
          <w:p w:rsidR="00F9406C" w:rsidRDefault="00F159B0">
            <w:pPr>
              <w:pStyle w:val="TableParagraph"/>
              <w:spacing w:line="243" w:lineRule="exact"/>
            </w:pPr>
            <w:r>
              <w:t>грамотности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ind w:right="338"/>
              <w:jc w:val="both"/>
            </w:pPr>
            <w:proofErr w:type="gramStart"/>
            <w:r>
              <w:t>технологических</w:t>
            </w:r>
            <w:proofErr w:type="gramEnd"/>
            <w:r>
              <w:t xml:space="preserve"> карты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функциональной</w:t>
            </w:r>
          </w:p>
          <w:p w:rsidR="00F9406C" w:rsidRDefault="00F159B0">
            <w:pPr>
              <w:pStyle w:val="TableParagraph"/>
              <w:ind w:right="532"/>
            </w:pPr>
            <w:r>
              <w:t>грамотности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направлениям для 8-9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37" w:lineRule="auto"/>
              <w:ind w:right="355"/>
            </w:pPr>
            <w:r>
              <w:rPr>
                <w:spacing w:val="-1"/>
              </w:rPr>
              <w:t xml:space="preserve">Октябрь </w:t>
            </w:r>
            <w:proofErr w:type="gramStart"/>
            <w:r>
              <w:t>–н</w:t>
            </w:r>
            <w:proofErr w:type="gramEnd"/>
            <w:r>
              <w:t>оябрь</w:t>
            </w:r>
            <w:r>
              <w:rPr>
                <w:spacing w:val="-52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</w:tc>
        <w:tc>
          <w:tcPr>
            <w:tcW w:w="1705" w:type="dxa"/>
          </w:tcPr>
          <w:p w:rsidR="00F9406C" w:rsidRDefault="00F159B0" w:rsidP="00F159B0">
            <w:pPr>
              <w:pStyle w:val="TableParagraph"/>
              <w:ind w:right="140"/>
              <w:jc w:val="both"/>
            </w:pPr>
            <w:r>
              <w:t xml:space="preserve">Педагоги </w:t>
            </w:r>
          </w:p>
        </w:tc>
      </w:tr>
      <w:tr w:rsidR="00F9406C">
        <w:trPr>
          <w:trHeight w:val="1771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9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ind w:right="193"/>
            </w:pPr>
            <w:r>
              <w:t>Организация 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школьного фестиваля</w:t>
            </w:r>
            <w:r>
              <w:rPr>
                <w:spacing w:val="-52"/>
              </w:rPr>
              <w:t xml:space="preserve"> </w:t>
            </w:r>
            <w:r>
              <w:t>открытых уроков</w:t>
            </w:r>
          </w:p>
          <w:p w:rsidR="00F9406C" w:rsidRDefault="00F159B0">
            <w:pPr>
              <w:pStyle w:val="TableParagraph"/>
            </w:pPr>
            <w:r>
              <w:t>«Формируем</w:t>
            </w:r>
          </w:p>
          <w:p w:rsidR="00F9406C" w:rsidRDefault="00F159B0">
            <w:pPr>
              <w:pStyle w:val="TableParagraph"/>
              <w:spacing w:line="250" w:lineRule="exact"/>
              <w:ind w:right="596"/>
            </w:pPr>
            <w:r>
              <w:t>функциональную</w:t>
            </w:r>
            <w:r>
              <w:rPr>
                <w:spacing w:val="-52"/>
              </w:rPr>
              <w:t xml:space="preserve"> </w:t>
            </w:r>
            <w:r>
              <w:t>грамотность»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spacing w:line="242" w:lineRule="auto"/>
              <w:ind w:right="608"/>
            </w:pPr>
            <w:r>
              <w:rPr>
                <w:spacing w:val="-1"/>
              </w:rPr>
              <w:t>Обмен практическим</w:t>
            </w:r>
            <w:r>
              <w:rPr>
                <w:spacing w:val="-52"/>
              </w:rPr>
              <w:t xml:space="preserve"> </w:t>
            </w:r>
            <w:r>
              <w:t>опытом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январь</w:t>
            </w:r>
          </w:p>
        </w:tc>
        <w:tc>
          <w:tcPr>
            <w:tcW w:w="1705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администрация</w:t>
            </w:r>
          </w:p>
        </w:tc>
      </w:tr>
      <w:tr w:rsidR="00F9406C">
        <w:trPr>
          <w:trHeight w:val="1521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10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ind w:right="166"/>
            </w:pPr>
            <w:r>
              <w:t>Педагогический</w:t>
            </w:r>
            <w:r>
              <w:rPr>
                <w:spacing w:val="-12"/>
              </w:rPr>
              <w:t xml:space="preserve"> </w:t>
            </w:r>
            <w:r>
              <w:t>совет</w:t>
            </w:r>
            <w:r>
              <w:rPr>
                <w:spacing w:val="-52"/>
              </w:rPr>
              <w:t xml:space="preserve"> </w:t>
            </w:r>
            <w:r>
              <w:t>"Формирование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  <w:p w:rsidR="00F9406C" w:rsidRDefault="00F159B0">
            <w:pPr>
              <w:pStyle w:val="TableParagraph"/>
              <w:spacing w:line="250" w:lineRule="atLeast"/>
              <w:ind w:right="128"/>
            </w:pPr>
            <w:r>
              <w:t>учащихся: пути, опыт,</w:t>
            </w:r>
            <w:r>
              <w:rPr>
                <w:spacing w:val="-53"/>
              </w:rPr>
              <w:t xml:space="preserve"> </w:t>
            </w:r>
            <w:r>
              <w:t>перспективы"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spacing w:line="242" w:lineRule="auto"/>
              <w:ind w:right="289"/>
            </w:pPr>
            <w:r>
              <w:t>Систематизация</w:t>
            </w:r>
            <w:r>
              <w:rPr>
                <w:spacing w:val="-14"/>
              </w:rPr>
              <w:t xml:space="preserve"> </w:t>
            </w:r>
            <w:r>
              <w:t>работы,</w:t>
            </w:r>
            <w:r>
              <w:rPr>
                <w:spacing w:val="-52"/>
              </w:rPr>
              <w:t xml:space="preserve"> </w:t>
            </w:r>
            <w:r>
              <w:t>обмен</w:t>
            </w:r>
            <w:r>
              <w:rPr>
                <w:spacing w:val="2"/>
              </w:rPr>
              <w:t xml:space="preserve"> </w:t>
            </w:r>
            <w:r>
              <w:t>опытом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март</w:t>
            </w:r>
          </w:p>
        </w:tc>
        <w:tc>
          <w:tcPr>
            <w:tcW w:w="1705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директор</w:t>
            </w:r>
          </w:p>
        </w:tc>
      </w:tr>
      <w:tr w:rsidR="00F9406C">
        <w:trPr>
          <w:trHeight w:val="1516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36" w:lineRule="exact"/>
            </w:pPr>
            <w:r>
              <w:t>11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spacing w:line="236" w:lineRule="exact"/>
            </w:pPr>
            <w:r>
              <w:t>Разработка</w:t>
            </w:r>
          </w:p>
          <w:p w:rsidR="00F9406C" w:rsidRDefault="00F159B0">
            <w:pPr>
              <w:pStyle w:val="TableParagraph"/>
              <w:spacing w:before="2"/>
              <w:ind w:right="171"/>
            </w:pPr>
            <w:r>
              <w:t>технологических карт</w:t>
            </w:r>
            <w:r>
              <w:rPr>
                <w:spacing w:val="-52"/>
              </w:rPr>
              <w:t xml:space="preserve"> </w:t>
            </w:r>
            <w:r>
              <w:t>по программам 5-7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spacing w:line="236" w:lineRule="exact"/>
            </w:pPr>
            <w:proofErr w:type="gramStart"/>
            <w:r>
              <w:t>технологических</w:t>
            </w:r>
            <w:proofErr w:type="gramEnd"/>
            <w:r>
              <w:rPr>
                <w:spacing w:val="-1"/>
              </w:rPr>
              <w:t xml:space="preserve"> </w:t>
            </w:r>
            <w:r>
              <w:t>карты</w:t>
            </w:r>
          </w:p>
          <w:p w:rsidR="00F9406C" w:rsidRDefault="00F159B0">
            <w:pPr>
              <w:pStyle w:val="TableParagraph"/>
              <w:spacing w:before="2"/>
              <w:ind w:right="335"/>
            </w:pPr>
            <w:r>
              <w:t>формирования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функциональной</w:t>
            </w:r>
          </w:p>
          <w:p w:rsidR="00F9406C" w:rsidRDefault="00F159B0">
            <w:pPr>
              <w:pStyle w:val="TableParagraph"/>
              <w:spacing w:before="5" w:line="237" w:lineRule="auto"/>
              <w:ind w:right="542"/>
            </w:pPr>
            <w:r>
              <w:t>грамотности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направлениям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5-7</w:t>
            </w:r>
          </w:p>
          <w:p w:rsidR="00F9406C" w:rsidRDefault="00F159B0">
            <w:pPr>
              <w:pStyle w:val="TableParagraph"/>
              <w:spacing w:before="1" w:line="246" w:lineRule="exact"/>
            </w:pPr>
            <w:r>
              <w:t>классов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36" w:lineRule="exact"/>
            </w:pPr>
            <w:r>
              <w:t>До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t>апреля</w:t>
            </w:r>
            <w:r>
              <w:rPr>
                <w:spacing w:val="1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1705" w:type="dxa"/>
          </w:tcPr>
          <w:p w:rsidR="00F159B0" w:rsidRDefault="00F159B0" w:rsidP="00F159B0">
            <w:pPr>
              <w:pStyle w:val="TableParagraph"/>
              <w:spacing w:line="236" w:lineRule="exact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</w:p>
          <w:p w:rsidR="00F9406C" w:rsidRDefault="00F9406C">
            <w:pPr>
              <w:pStyle w:val="TableParagraph"/>
              <w:spacing w:before="2"/>
              <w:ind w:right="168"/>
            </w:pPr>
          </w:p>
        </w:tc>
      </w:tr>
      <w:tr w:rsidR="00F9406C">
        <w:trPr>
          <w:trHeight w:val="758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12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spacing w:line="237" w:lineRule="auto"/>
              <w:ind w:right="342"/>
            </w:pPr>
            <w:r>
              <w:rPr>
                <w:spacing w:val="-1"/>
              </w:rPr>
              <w:t xml:space="preserve">Организация </w:t>
            </w:r>
            <w:r>
              <w:t>курсов</w:t>
            </w:r>
            <w:r>
              <w:rPr>
                <w:spacing w:val="-52"/>
              </w:rPr>
              <w:t xml:space="preserve"> </w:t>
            </w:r>
            <w:r>
              <w:t>повышения</w:t>
            </w:r>
          </w:p>
          <w:p w:rsidR="00F9406C" w:rsidRDefault="00F159B0">
            <w:pPr>
              <w:pStyle w:val="TableParagraph"/>
              <w:spacing w:line="246" w:lineRule="exact"/>
            </w:pPr>
            <w:r>
              <w:t>квалификации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spacing w:line="237" w:lineRule="auto"/>
              <w:ind w:right="94"/>
            </w:pPr>
            <w:r>
              <w:t>повышения квалификации</w:t>
            </w:r>
            <w:r>
              <w:rPr>
                <w:spacing w:val="-53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</w:p>
          <w:p w:rsidR="00F9406C" w:rsidRDefault="00F159B0">
            <w:pPr>
              <w:pStyle w:val="TableParagraph"/>
              <w:spacing w:line="246" w:lineRule="exact"/>
            </w:pPr>
            <w:r>
              <w:t>функциональной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39" w:lineRule="exact"/>
            </w:pPr>
            <w:r>
              <w:t>2022-2023</w:t>
            </w:r>
            <w:r>
              <w:rPr>
                <w:spacing w:val="1"/>
              </w:rPr>
              <w:t xml:space="preserve"> </w:t>
            </w:r>
            <w:r>
              <w:t>г.,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9406C" w:rsidRDefault="00F159B0">
            <w:pPr>
              <w:pStyle w:val="TableParagraph"/>
              <w:spacing w:line="251" w:lineRule="exact"/>
            </w:pP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1705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администрация</w:t>
            </w:r>
          </w:p>
        </w:tc>
      </w:tr>
    </w:tbl>
    <w:p w:rsidR="00F9406C" w:rsidRDefault="00F9406C">
      <w:pPr>
        <w:spacing w:line="241" w:lineRule="exact"/>
        <w:sectPr w:rsidR="00F9406C">
          <w:pgSz w:w="11910" w:h="16840"/>
          <w:pgMar w:top="8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377"/>
        <w:gridCol w:w="2727"/>
        <w:gridCol w:w="2089"/>
        <w:gridCol w:w="1705"/>
      </w:tblGrid>
      <w:tr w:rsidR="00F9406C">
        <w:trPr>
          <w:trHeight w:val="758"/>
        </w:trPr>
        <w:tc>
          <w:tcPr>
            <w:tcW w:w="677" w:type="dxa"/>
          </w:tcPr>
          <w:p w:rsidR="00F9406C" w:rsidRDefault="00F9406C">
            <w:pPr>
              <w:pStyle w:val="TableParagraph"/>
              <w:ind w:left="0"/>
            </w:pP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вопросам</w:t>
            </w:r>
          </w:p>
          <w:p w:rsidR="00F9406C" w:rsidRDefault="00F159B0">
            <w:pPr>
              <w:pStyle w:val="TableParagraph"/>
              <w:spacing w:line="250" w:lineRule="exact"/>
              <w:ind w:right="643"/>
            </w:pPr>
            <w:r>
              <w:t>функциональной</w:t>
            </w:r>
            <w:r>
              <w:rPr>
                <w:spacing w:val="-52"/>
              </w:rPr>
              <w:t xml:space="preserve"> </w:t>
            </w:r>
            <w:r>
              <w:t>грамотности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грамотности</w:t>
            </w:r>
          </w:p>
        </w:tc>
        <w:tc>
          <w:tcPr>
            <w:tcW w:w="2089" w:type="dxa"/>
          </w:tcPr>
          <w:p w:rsidR="00F9406C" w:rsidRDefault="00F9406C">
            <w:pPr>
              <w:pStyle w:val="TableParagraph"/>
              <w:ind w:left="0"/>
            </w:pPr>
          </w:p>
        </w:tc>
        <w:tc>
          <w:tcPr>
            <w:tcW w:w="1705" w:type="dxa"/>
          </w:tcPr>
          <w:p w:rsidR="00F9406C" w:rsidRDefault="00F9406C">
            <w:pPr>
              <w:pStyle w:val="TableParagraph"/>
              <w:ind w:left="0"/>
            </w:pPr>
          </w:p>
        </w:tc>
      </w:tr>
      <w:tr w:rsidR="00F9406C">
        <w:trPr>
          <w:trHeight w:val="2784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13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ind w:right="317"/>
            </w:pPr>
            <w:r>
              <w:t>Посещение и анализ</w:t>
            </w:r>
            <w:r>
              <w:rPr>
                <w:spacing w:val="-52"/>
              </w:rPr>
              <w:t xml:space="preserve"> </w:t>
            </w:r>
            <w:r>
              <w:t>учебных занятий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целях оценки</w:t>
            </w:r>
            <w:r>
              <w:rPr>
                <w:spacing w:val="1"/>
              </w:rPr>
              <w:t xml:space="preserve"> </w:t>
            </w:r>
            <w:r>
              <w:t>подходов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проектированию</w:t>
            </w:r>
          </w:p>
          <w:p w:rsidR="00F9406C" w:rsidRDefault="00F159B0">
            <w:pPr>
              <w:pStyle w:val="TableParagraph"/>
              <w:ind w:right="623"/>
            </w:pPr>
            <w:proofErr w:type="spellStart"/>
            <w:r>
              <w:rPr>
                <w:spacing w:val="-1"/>
              </w:rPr>
              <w:t>метапредметного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содержания и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r>
              <w:rPr>
                <w:spacing w:val="-52"/>
              </w:rPr>
              <w:t xml:space="preserve"> </w:t>
            </w:r>
            <w:r>
              <w:t>грамотности</w:t>
            </w:r>
          </w:p>
          <w:p w:rsidR="00F9406C" w:rsidRDefault="00F159B0">
            <w:pPr>
              <w:pStyle w:val="TableParagraph"/>
              <w:spacing w:line="244" w:lineRule="exact"/>
            </w:pPr>
            <w:r>
              <w:t>обучающихся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Аналитическая</w:t>
            </w:r>
            <w:r>
              <w:rPr>
                <w:spacing w:val="-3"/>
              </w:rPr>
              <w:t xml:space="preserve"> </w:t>
            </w:r>
            <w:r>
              <w:t>справка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По</w:t>
            </w:r>
            <w:r>
              <w:rPr>
                <w:spacing w:val="53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1705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администрация</w:t>
            </w:r>
          </w:p>
        </w:tc>
      </w:tr>
      <w:tr w:rsidR="00F9406C">
        <w:trPr>
          <w:trHeight w:val="1012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14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spacing w:line="242" w:lineRule="auto"/>
              <w:ind w:right="116"/>
            </w:pPr>
            <w:r>
              <w:rPr>
                <w:spacing w:val="-1"/>
              </w:rPr>
              <w:t xml:space="preserve">Участие </w:t>
            </w:r>
            <w:proofErr w:type="gramStart"/>
            <w:r>
              <w:t>обучающихся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конкурсных</w:t>
            </w:r>
          </w:p>
          <w:p w:rsidR="00F9406C" w:rsidRDefault="00F159B0">
            <w:pPr>
              <w:pStyle w:val="TableParagraph"/>
              <w:spacing w:line="250" w:lineRule="exact"/>
              <w:ind w:right="429"/>
            </w:pPr>
            <w:r>
              <w:t>мероприятиях</w:t>
            </w:r>
            <w:r>
              <w:rPr>
                <w:spacing w:val="1"/>
              </w:rPr>
              <w:t xml:space="preserve"> </w:t>
            </w:r>
            <w:r>
              <w:t>(олимпиадах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)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Аналитический</w:t>
            </w:r>
            <w:r>
              <w:rPr>
                <w:spacing w:val="-4"/>
              </w:rPr>
              <w:t xml:space="preserve"> </w:t>
            </w:r>
            <w:r>
              <w:t>отчёт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42" w:lineRule="auto"/>
              <w:ind w:right="291"/>
            </w:pPr>
            <w:r>
              <w:t>По графику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Минпросвещения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России</w:t>
            </w:r>
          </w:p>
        </w:tc>
        <w:tc>
          <w:tcPr>
            <w:tcW w:w="1705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педагоги</w:t>
            </w:r>
          </w:p>
        </w:tc>
      </w:tr>
      <w:tr w:rsidR="00F9406C">
        <w:trPr>
          <w:trHeight w:val="2280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15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ind w:right="167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эффективности</w:t>
            </w:r>
            <w:r>
              <w:rPr>
                <w:spacing w:val="1"/>
              </w:rPr>
              <w:t xml:space="preserve"> </w:t>
            </w:r>
            <w:r>
              <w:t>внутренних систем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образования,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управленческих</w:t>
            </w:r>
            <w:r>
              <w:rPr>
                <w:spacing w:val="1"/>
              </w:rPr>
              <w:t xml:space="preserve"> </w:t>
            </w:r>
            <w:r>
              <w:t>решений</w:t>
            </w:r>
            <w:r>
              <w:rPr>
                <w:spacing w:val="2"/>
              </w:rPr>
              <w:t xml:space="preserve"> </w:t>
            </w:r>
            <w:r>
              <w:t>ОО</w:t>
            </w:r>
            <w:r>
              <w:rPr>
                <w:spacing w:val="-4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F9406C" w:rsidRDefault="00F159B0">
            <w:pPr>
              <w:pStyle w:val="TableParagraph"/>
              <w:spacing w:line="254" w:lineRule="exact"/>
              <w:ind w:right="498"/>
            </w:pPr>
            <w:r>
              <w:rPr>
                <w:spacing w:val="-1"/>
              </w:rPr>
              <w:t xml:space="preserve">итогам </w:t>
            </w:r>
            <w:r>
              <w:t>оценочных</w:t>
            </w:r>
            <w:r>
              <w:rPr>
                <w:spacing w:val="-52"/>
              </w:rPr>
              <w:t xml:space="preserve"> </w:t>
            </w:r>
            <w:r>
              <w:t>процедур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ind w:right="198"/>
            </w:pPr>
            <w:r>
              <w:t>Выявление степени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соответствия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ОО</w:t>
            </w:r>
            <w:r>
              <w:rPr>
                <w:spacing w:val="1"/>
              </w:rPr>
              <w:t xml:space="preserve"> </w:t>
            </w:r>
            <w:r>
              <w:t>полученным</w:t>
            </w:r>
            <w:r>
              <w:rPr>
                <w:spacing w:val="-3"/>
              </w:rPr>
              <w:t xml:space="preserve"> </w:t>
            </w:r>
            <w:r>
              <w:t>результатам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квартал</w:t>
            </w:r>
            <w:r>
              <w:rPr>
                <w:spacing w:val="-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1705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администрация</w:t>
            </w:r>
          </w:p>
        </w:tc>
      </w:tr>
      <w:tr w:rsidR="00F9406C">
        <w:trPr>
          <w:trHeight w:val="2275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36" w:lineRule="exact"/>
            </w:pPr>
            <w:r>
              <w:t>16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spacing w:line="236" w:lineRule="exact"/>
            </w:pPr>
            <w:r>
              <w:t>Мониторинг</w:t>
            </w:r>
          </w:p>
          <w:p w:rsidR="00F9406C" w:rsidRDefault="00F159B0">
            <w:pPr>
              <w:pStyle w:val="TableParagraph"/>
              <w:spacing w:before="1"/>
            </w:pPr>
            <w:r>
              <w:t>исполнения</w:t>
            </w:r>
          </w:p>
          <w:p w:rsidR="00F9406C" w:rsidRDefault="00F159B0">
            <w:pPr>
              <w:pStyle w:val="TableParagraph"/>
              <w:spacing w:before="2"/>
              <w:ind w:right="164"/>
            </w:pPr>
            <w:r>
              <w:t>муниципального</w:t>
            </w:r>
            <w:r>
              <w:rPr>
                <w:spacing w:val="1"/>
              </w:rPr>
              <w:t xml:space="preserve"> </w:t>
            </w:r>
            <w:r>
              <w:t>плана по реализации</w:t>
            </w:r>
            <w:r>
              <w:rPr>
                <w:spacing w:val="1"/>
              </w:rPr>
              <w:t xml:space="preserve"> </w:t>
            </w:r>
            <w:r>
              <w:t>мер, направленных на</w:t>
            </w:r>
            <w:r>
              <w:rPr>
                <w:spacing w:val="-52"/>
              </w:rPr>
              <w:t xml:space="preserve"> </w:t>
            </w: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</w:p>
          <w:p w:rsidR="00F9406C" w:rsidRDefault="00F159B0">
            <w:pPr>
              <w:pStyle w:val="TableParagraph"/>
              <w:spacing w:line="246" w:lineRule="exact"/>
            </w:pPr>
            <w:r>
              <w:t>грамотности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spacing w:line="236" w:lineRule="exact"/>
            </w:pPr>
            <w:r>
              <w:t>Аналитическая</w:t>
            </w:r>
            <w:r>
              <w:rPr>
                <w:spacing w:val="-3"/>
              </w:rPr>
              <w:t xml:space="preserve"> </w:t>
            </w:r>
            <w:r>
              <w:t>справка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36" w:lineRule="exact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июнь,</w:t>
            </w:r>
          </w:p>
          <w:p w:rsidR="00F9406C" w:rsidRDefault="00F159B0">
            <w:pPr>
              <w:pStyle w:val="TableParagraph"/>
              <w:spacing w:before="1"/>
              <w:ind w:right="358"/>
            </w:pPr>
            <w:r>
              <w:t>ноябрь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декабрь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</w:tc>
        <w:tc>
          <w:tcPr>
            <w:tcW w:w="1705" w:type="dxa"/>
          </w:tcPr>
          <w:p w:rsidR="00F9406C" w:rsidRDefault="00F159B0">
            <w:pPr>
              <w:pStyle w:val="TableParagraph"/>
              <w:spacing w:line="236" w:lineRule="exact"/>
            </w:pPr>
            <w:r>
              <w:t>администрация</w:t>
            </w:r>
          </w:p>
        </w:tc>
      </w:tr>
      <w:tr w:rsidR="00F9406C">
        <w:trPr>
          <w:trHeight w:val="1517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17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ind w:right="381"/>
            </w:pPr>
            <w:r>
              <w:rPr>
                <w:spacing w:val="-1"/>
              </w:rPr>
              <w:t xml:space="preserve">Анализ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ГИА по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</w:p>
          <w:p w:rsidR="00F9406C" w:rsidRDefault="00F159B0">
            <w:pPr>
              <w:pStyle w:val="TableParagraph"/>
              <w:spacing w:line="250" w:lineRule="exact"/>
              <w:ind w:right="535"/>
            </w:pPr>
            <w:r>
              <w:rPr>
                <w:spacing w:val="-1"/>
              </w:rPr>
              <w:t xml:space="preserve">основного </w:t>
            </w:r>
            <w:r>
              <w:t>общего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ind w:right="74"/>
            </w:pPr>
            <w:proofErr w:type="gramStart"/>
            <w:r>
              <w:t>Аналитические материалы</w:t>
            </w:r>
            <w:r>
              <w:rPr>
                <w:spacing w:val="-52"/>
              </w:rPr>
              <w:t xml:space="preserve"> </w:t>
            </w:r>
            <w:r>
              <w:t>(по заданиям по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  <w:proofErr w:type="gramEnd"/>
          </w:p>
          <w:p w:rsidR="00F9406C" w:rsidRDefault="00F159B0">
            <w:pPr>
              <w:pStyle w:val="TableParagraph"/>
            </w:pPr>
            <w:r>
              <w:t>грамотности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отдельно)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42" w:lineRule="auto"/>
              <w:ind w:right="200"/>
            </w:pPr>
            <w:r>
              <w:t>Июнь – июль 2023</w:t>
            </w:r>
            <w:r>
              <w:rPr>
                <w:spacing w:val="-52"/>
              </w:rPr>
              <w:t xml:space="preserve"> </w:t>
            </w:r>
            <w:r>
              <w:t>г.</w:t>
            </w:r>
          </w:p>
        </w:tc>
        <w:tc>
          <w:tcPr>
            <w:tcW w:w="1705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администрация</w:t>
            </w:r>
          </w:p>
        </w:tc>
      </w:tr>
      <w:tr w:rsidR="00F9406C">
        <w:trPr>
          <w:trHeight w:val="1012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18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spacing w:line="242" w:lineRule="auto"/>
              <w:ind w:right="267"/>
            </w:pPr>
            <w:r>
              <w:t>Разработка</w:t>
            </w:r>
            <w:r>
              <w:rPr>
                <w:spacing w:val="-13"/>
              </w:rPr>
              <w:t xml:space="preserve"> </w:t>
            </w:r>
            <w:r>
              <w:t>адресных</w:t>
            </w:r>
            <w:r>
              <w:rPr>
                <w:spacing w:val="-52"/>
              </w:rPr>
              <w:t xml:space="preserve"> </w:t>
            </w:r>
            <w:r>
              <w:t>рекомендаций 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</w:p>
          <w:p w:rsidR="00F9406C" w:rsidRDefault="00F159B0">
            <w:pPr>
              <w:pStyle w:val="TableParagraph"/>
              <w:spacing w:line="238" w:lineRule="exact"/>
            </w:pPr>
            <w:r>
              <w:t>мониторинга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spacing w:line="242" w:lineRule="auto"/>
              <w:ind w:right="1229"/>
            </w:pPr>
            <w:r>
              <w:t>Методические</w:t>
            </w:r>
            <w:r>
              <w:rPr>
                <w:spacing w:val="-52"/>
              </w:rPr>
              <w:t xml:space="preserve"> </w:t>
            </w:r>
            <w:r>
              <w:t>рекомендации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42" w:lineRule="auto"/>
              <w:ind w:right="531"/>
            </w:pPr>
            <w:r>
              <w:t xml:space="preserve">Июль </w:t>
            </w:r>
            <w:proofErr w:type="gramStart"/>
            <w:r>
              <w:t>–а</w:t>
            </w:r>
            <w:proofErr w:type="gramEnd"/>
            <w:r>
              <w:t>вгуст,</w:t>
            </w:r>
            <w:r>
              <w:rPr>
                <w:spacing w:val="1"/>
              </w:rPr>
              <w:t xml:space="preserve"> </w:t>
            </w:r>
            <w:r>
              <w:t>декабрь</w:t>
            </w:r>
            <w:r>
              <w:rPr>
                <w:spacing w:val="-7"/>
              </w:rPr>
              <w:t xml:space="preserve"> </w:t>
            </w:r>
            <w:r>
              <w:t>2023</w:t>
            </w:r>
            <w:r>
              <w:rPr>
                <w:spacing w:val="-7"/>
              </w:rPr>
              <w:t xml:space="preserve"> </w:t>
            </w:r>
            <w:r>
              <w:t>г.</w:t>
            </w:r>
          </w:p>
        </w:tc>
        <w:tc>
          <w:tcPr>
            <w:tcW w:w="1705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администрация</w:t>
            </w:r>
          </w:p>
        </w:tc>
      </w:tr>
      <w:tr w:rsidR="00F9406C">
        <w:trPr>
          <w:trHeight w:val="3293"/>
        </w:trPr>
        <w:tc>
          <w:tcPr>
            <w:tcW w:w="677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19</w:t>
            </w:r>
          </w:p>
        </w:tc>
        <w:tc>
          <w:tcPr>
            <w:tcW w:w="2377" w:type="dxa"/>
          </w:tcPr>
          <w:p w:rsidR="00F9406C" w:rsidRDefault="00F159B0">
            <w:pPr>
              <w:pStyle w:val="TableParagraph"/>
              <w:ind w:right="101"/>
            </w:pPr>
            <w:r>
              <w:t>Принятие</w:t>
            </w:r>
            <w:r>
              <w:rPr>
                <w:spacing w:val="1"/>
              </w:rPr>
              <w:t xml:space="preserve"> </w:t>
            </w:r>
            <w:r>
              <w:t>управленческих</w:t>
            </w:r>
            <w:r>
              <w:rPr>
                <w:spacing w:val="1"/>
              </w:rPr>
              <w:t xml:space="preserve"> </w:t>
            </w:r>
            <w:r>
              <w:t>решений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основании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региональной</w:t>
            </w:r>
            <w:r>
              <w:rPr>
                <w:spacing w:val="-10"/>
              </w:rPr>
              <w:t xml:space="preserve">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функциональной</w:t>
            </w:r>
          </w:p>
          <w:p w:rsidR="00F9406C" w:rsidRDefault="00F159B0">
            <w:pPr>
              <w:pStyle w:val="TableParagraph"/>
              <w:ind w:right="453"/>
            </w:pPr>
            <w:r>
              <w:t>грамотности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2022/2023</w:t>
            </w:r>
            <w:r>
              <w:rPr>
                <w:spacing w:val="-1"/>
              </w:rPr>
              <w:t xml:space="preserve"> </w:t>
            </w:r>
            <w:r>
              <w:t>учебном</w:t>
            </w:r>
            <w:r>
              <w:rPr>
                <w:spacing w:val="-52"/>
              </w:rPr>
              <w:t xml:space="preserve"> </w:t>
            </w:r>
            <w:r>
              <w:t>году</w:t>
            </w:r>
          </w:p>
        </w:tc>
        <w:tc>
          <w:tcPr>
            <w:tcW w:w="2727" w:type="dxa"/>
          </w:tcPr>
          <w:p w:rsidR="00F9406C" w:rsidRDefault="00F159B0">
            <w:pPr>
              <w:pStyle w:val="TableParagraph"/>
              <w:spacing w:line="242" w:lineRule="auto"/>
              <w:ind w:right="801"/>
            </w:pPr>
            <w:r>
              <w:t>Решение проблем,</w:t>
            </w:r>
            <w:r>
              <w:rPr>
                <w:spacing w:val="1"/>
              </w:rPr>
              <w:t xml:space="preserve"> </w:t>
            </w:r>
            <w:r>
              <w:t>выявленных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ходе</w:t>
            </w:r>
          </w:p>
          <w:p w:rsidR="00F9406C" w:rsidRDefault="00F159B0">
            <w:pPr>
              <w:pStyle w:val="TableParagraph"/>
              <w:spacing w:line="242" w:lineRule="auto"/>
              <w:ind w:right="226"/>
            </w:pPr>
            <w:r>
              <w:t>реализации мероприятий</w:t>
            </w:r>
            <w:r>
              <w:rPr>
                <w:spacing w:val="-52"/>
              </w:rPr>
              <w:t xml:space="preserve"> </w:t>
            </w:r>
            <w:r>
              <w:t>по формированию и</w:t>
            </w:r>
            <w:r>
              <w:rPr>
                <w:spacing w:val="1"/>
              </w:rPr>
              <w:t xml:space="preserve"> </w:t>
            </w:r>
            <w:r>
              <w:t>оценке 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</w:tc>
        <w:tc>
          <w:tcPr>
            <w:tcW w:w="2089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квартал</w:t>
            </w:r>
            <w:r>
              <w:rPr>
                <w:spacing w:val="-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1705" w:type="dxa"/>
          </w:tcPr>
          <w:p w:rsidR="00F9406C" w:rsidRDefault="00F159B0">
            <w:pPr>
              <w:pStyle w:val="TableParagraph"/>
              <w:spacing w:line="241" w:lineRule="exact"/>
            </w:pPr>
            <w:r>
              <w:t>администрация</w:t>
            </w:r>
          </w:p>
        </w:tc>
      </w:tr>
    </w:tbl>
    <w:p w:rsidR="00F9406C" w:rsidRDefault="00F9406C">
      <w:pPr>
        <w:spacing w:line="241" w:lineRule="exact"/>
        <w:sectPr w:rsidR="00F9406C">
          <w:pgSz w:w="11910" w:h="16840"/>
          <w:pgMar w:top="840" w:right="620" w:bottom="280" w:left="1020" w:header="720" w:footer="720" w:gutter="0"/>
          <w:cols w:space="720"/>
        </w:sectPr>
      </w:pPr>
    </w:p>
    <w:p w:rsidR="00F9406C" w:rsidRDefault="00F9406C">
      <w:pPr>
        <w:pStyle w:val="a3"/>
        <w:spacing w:before="4"/>
        <w:ind w:left="0"/>
        <w:rPr>
          <w:sz w:val="17"/>
        </w:rPr>
      </w:pPr>
    </w:p>
    <w:sectPr w:rsidR="00F9406C">
      <w:pgSz w:w="11910" w:h="16840"/>
      <w:pgMar w:top="158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1C3F"/>
    <w:multiLevelType w:val="hybridMultilevel"/>
    <w:tmpl w:val="B36CA828"/>
    <w:lvl w:ilvl="0" w:tplc="7AE41DA6">
      <w:start w:val="1"/>
      <w:numFmt w:val="decimal"/>
      <w:lvlText w:val="%1."/>
      <w:lvlJc w:val="left"/>
      <w:pPr>
        <w:ind w:left="1117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88D29A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189C896C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3" w:tplc="7F1A7AB2">
      <w:numFmt w:val="bullet"/>
      <w:lvlText w:val="•"/>
      <w:lvlJc w:val="left"/>
      <w:pPr>
        <w:ind w:left="3863" w:hanging="361"/>
      </w:pPr>
      <w:rPr>
        <w:rFonts w:hint="default"/>
        <w:lang w:val="ru-RU" w:eastAsia="en-US" w:bidi="ar-SA"/>
      </w:rPr>
    </w:lvl>
    <w:lvl w:ilvl="4" w:tplc="A4CE1E46">
      <w:numFmt w:val="bullet"/>
      <w:lvlText w:val="•"/>
      <w:lvlJc w:val="left"/>
      <w:pPr>
        <w:ind w:left="4777" w:hanging="361"/>
      </w:pPr>
      <w:rPr>
        <w:rFonts w:hint="default"/>
        <w:lang w:val="ru-RU" w:eastAsia="en-US" w:bidi="ar-SA"/>
      </w:rPr>
    </w:lvl>
    <w:lvl w:ilvl="5" w:tplc="BDECBEE8">
      <w:numFmt w:val="bullet"/>
      <w:lvlText w:val="•"/>
      <w:lvlJc w:val="left"/>
      <w:pPr>
        <w:ind w:left="5692" w:hanging="361"/>
      </w:pPr>
      <w:rPr>
        <w:rFonts w:hint="default"/>
        <w:lang w:val="ru-RU" w:eastAsia="en-US" w:bidi="ar-SA"/>
      </w:rPr>
    </w:lvl>
    <w:lvl w:ilvl="6" w:tplc="39F842F2">
      <w:numFmt w:val="bullet"/>
      <w:lvlText w:val="•"/>
      <w:lvlJc w:val="left"/>
      <w:pPr>
        <w:ind w:left="6606" w:hanging="361"/>
      </w:pPr>
      <w:rPr>
        <w:rFonts w:hint="default"/>
        <w:lang w:val="ru-RU" w:eastAsia="en-US" w:bidi="ar-SA"/>
      </w:rPr>
    </w:lvl>
    <w:lvl w:ilvl="7" w:tplc="AF40AB48">
      <w:numFmt w:val="bullet"/>
      <w:lvlText w:val="•"/>
      <w:lvlJc w:val="left"/>
      <w:pPr>
        <w:ind w:left="7520" w:hanging="361"/>
      </w:pPr>
      <w:rPr>
        <w:rFonts w:hint="default"/>
        <w:lang w:val="ru-RU" w:eastAsia="en-US" w:bidi="ar-SA"/>
      </w:rPr>
    </w:lvl>
    <w:lvl w:ilvl="8" w:tplc="537A088A">
      <w:numFmt w:val="bullet"/>
      <w:lvlText w:val="•"/>
      <w:lvlJc w:val="left"/>
      <w:pPr>
        <w:ind w:left="8435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406C"/>
    <w:rsid w:val="00F159B0"/>
    <w:rsid w:val="00F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9"/>
    </w:pPr>
  </w:style>
  <w:style w:type="paragraph" w:styleId="a4">
    <w:name w:val="List Paragraph"/>
    <w:basedOn w:val="a"/>
    <w:uiPriority w:val="1"/>
    <w:qFormat/>
    <w:pPr>
      <w:ind w:left="679" w:right="2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F159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9B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9"/>
    </w:pPr>
  </w:style>
  <w:style w:type="paragraph" w:styleId="a4">
    <w:name w:val="List Paragraph"/>
    <w:basedOn w:val="a"/>
    <w:uiPriority w:val="1"/>
    <w:qFormat/>
    <w:pPr>
      <w:ind w:left="679" w:right="2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F159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9B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dcterms:created xsi:type="dcterms:W3CDTF">2023-03-23T08:45:00Z</dcterms:created>
  <dcterms:modified xsi:type="dcterms:W3CDTF">2023-03-23T08:45:00Z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