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9" w:rsidRPr="005906F3" w:rsidRDefault="005906F3" w:rsidP="005906F3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906F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Приложение </w:t>
      </w:r>
    </w:p>
    <w:p w:rsidR="005906F3" w:rsidRPr="005906F3" w:rsidRDefault="005906F3" w:rsidP="005906F3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906F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к приказу Отдела образования </w:t>
      </w:r>
    </w:p>
    <w:p w:rsidR="005906F3" w:rsidRPr="005906F3" w:rsidRDefault="005906F3" w:rsidP="005906F3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906F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Администрации Лесного муниципального округа </w:t>
      </w:r>
    </w:p>
    <w:p w:rsidR="005906F3" w:rsidRPr="005906F3" w:rsidRDefault="005906F3" w:rsidP="005906F3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906F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Тверской области </w:t>
      </w:r>
    </w:p>
    <w:p w:rsidR="005906F3" w:rsidRPr="005906F3" w:rsidRDefault="00325EE1" w:rsidP="005906F3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от 02.09.2022</w:t>
      </w:r>
      <w:r w:rsidR="005906F3" w:rsidRPr="005906F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г. № 34а</w:t>
      </w:r>
    </w:p>
    <w:p w:rsidR="005906F3" w:rsidRDefault="005906F3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center"/>
        <w:rPr>
          <w:b/>
          <w:bCs/>
          <w:color w:val="333333"/>
          <w:sz w:val="28"/>
          <w:szCs w:val="28"/>
        </w:rPr>
      </w:pPr>
    </w:p>
    <w:p w:rsidR="00976069" w:rsidRPr="007C173F" w:rsidRDefault="00976069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center"/>
        <w:rPr>
          <w:b/>
          <w:bCs/>
          <w:color w:val="333333"/>
          <w:sz w:val="28"/>
          <w:szCs w:val="28"/>
        </w:rPr>
      </w:pPr>
      <w:r w:rsidRPr="007C173F">
        <w:rPr>
          <w:b/>
          <w:bCs/>
          <w:color w:val="333333"/>
          <w:sz w:val="28"/>
          <w:szCs w:val="28"/>
        </w:rPr>
        <w:t>Положение</w:t>
      </w:r>
      <w:bookmarkStart w:id="0" w:name="_GoBack"/>
      <w:bookmarkEnd w:id="0"/>
    </w:p>
    <w:p w:rsidR="00976069" w:rsidRPr="007C173F" w:rsidRDefault="00976069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center"/>
        <w:rPr>
          <w:b/>
          <w:bCs/>
          <w:color w:val="333333"/>
          <w:sz w:val="28"/>
          <w:szCs w:val="28"/>
        </w:rPr>
      </w:pPr>
      <w:r w:rsidRPr="007C173F">
        <w:rPr>
          <w:b/>
          <w:bCs/>
          <w:color w:val="333333"/>
          <w:sz w:val="28"/>
          <w:szCs w:val="28"/>
        </w:rPr>
        <w:t xml:space="preserve">о Центрах образования естественно-научной и </w:t>
      </w:r>
      <w:proofErr w:type="gramStart"/>
      <w:r w:rsidRPr="007C173F">
        <w:rPr>
          <w:b/>
          <w:bCs/>
          <w:color w:val="333333"/>
          <w:sz w:val="28"/>
          <w:szCs w:val="28"/>
        </w:rPr>
        <w:t>технологической</w:t>
      </w:r>
      <w:proofErr w:type="gramEnd"/>
    </w:p>
    <w:p w:rsidR="007C173F" w:rsidRDefault="00976069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center"/>
        <w:rPr>
          <w:b/>
          <w:bCs/>
          <w:color w:val="333333"/>
          <w:sz w:val="28"/>
          <w:szCs w:val="28"/>
        </w:rPr>
      </w:pPr>
      <w:r w:rsidRPr="007C173F">
        <w:rPr>
          <w:b/>
          <w:bCs/>
          <w:color w:val="333333"/>
          <w:sz w:val="28"/>
          <w:szCs w:val="28"/>
        </w:rPr>
        <w:t xml:space="preserve">направленностей "Точка роста" </w:t>
      </w:r>
    </w:p>
    <w:p w:rsidR="00976069" w:rsidRPr="007C173F" w:rsidRDefault="00976069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center"/>
        <w:rPr>
          <w:b/>
          <w:bCs/>
          <w:color w:val="333333"/>
          <w:sz w:val="28"/>
          <w:szCs w:val="28"/>
        </w:rPr>
      </w:pPr>
      <w:r w:rsidRPr="007C173F">
        <w:rPr>
          <w:b/>
          <w:bCs/>
          <w:color w:val="333333"/>
          <w:sz w:val="28"/>
          <w:szCs w:val="28"/>
        </w:rPr>
        <w:t>на базе  общеобразовательных организаций</w:t>
      </w:r>
    </w:p>
    <w:p w:rsidR="00976069" w:rsidRPr="007C173F" w:rsidRDefault="00976069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center"/>
        <w:rPr>
          <w:b/>
          <w:bCs/>
          <w:color w:val="333333"/>
          <w:sz w:val="28"/>
          <w:szCs w:val="28"/>
        </w:rPr>
      </w:pPr>
      <w:r w:rsidRPr="007C173F">
        <w:rPr>
          <w:b/>
          <w:bCs/>
          <w:color w:val="333333"/>
          <w:sz w:val="28"/>
          <w:szCs w:val="28"/>
        </w:rPr>
        <w:t>Лесного муниципального округа Тверской области</w:t>
      </w:r>
    </w:p>
    <w:p w:rsidR="005906F3" w:rsidRDefault="005906F3" w:rsidP="007C173F">
      <w:pPr>
        <w:spacing w:after="240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6069" w:rsidRPr="007C173F" w:rsidRDefault="00976069" w:rsidP="007C173F">
      <w:pPr>
        <w:spacing w:after="240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17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976069" w:rsidRPr="00976069" w:rsidRDefault="00976069" w:rsidP="007C173F">
      <w:pPr>
        <w:pStyle w:val="pcenter"/>
        <w:shd w:val="clear" w:color="auto" w:fill="FFFFFF"/>
        <w:spacing w:before="0" w:beforeAutospacing="0" w:after="240" w:afterAutospacing="0" w:line="234" w:lineRule="atLeast"/>
        <w:jc w:val="both"/>
        <w:rPr>
          <w:color w:val="000000"/>
          <w:sz w:val="28"/>
          <w:szCs w:val="28"/>
        </w:rPr>
      </w:pPr>
      <w:r w:rsidRPr="00976069">
        <w:rPr>
          <w:color w:val="000000"/>
          <w:sz w:val="28"/>
          <w:szCs w:val="28"/>
        </w:rPr>
        <w:t xml:space="preserve">1.1. </w:t>
      </w:r>
      <w:proofErr w:type="gramStart"/>
      <w:r w:rsidRPr="00976069">
        <w:rPr>
          <w:color w:val="000000"/>
          <w:sz w:val="28"/>
          <w:szCs w:val="28"/>
        </w:rPr>
        <w:t>Центр</w:t>
      </w:r>
      <w:r w:rsidRPr="007C173F">
        <w:rPr>
          <w:color w:val="000000"/>
          <w:sz w:val="28"/>
          <w:szCs w:val="28"/>
        </w:rPr>
        <w:t>ы</w:t>
      </w:r>
      <w:r w:rsidRPr="00976069">
        <w:rPr>
          <w:color w:val="000000"/>
          <w:sz w:val="28"/>
          <w:szCs w:val="28"/>
        </w:rPr>
        <w:t xml:space="preserve"> образования естественно-научной и технологической направленностей "Точка роста" на базе </w:t>
      </w:r>
      <w:r w:rsidRPr="007C173F">
        <w:rPr>
          <w:color w:val="000000"/>
          <w:sz w:val="28"/>
          <w:szCs w:val="28"/>
        </w:rPr>
        <w:t xml:space="preserve">общеобразовательных организаций </w:t>
      </w:r>
      <w:r w:rsidRPr="007C173F">
        <w:rPr>
          <w:bCs/>
          <w:sz w:val="28"/>
          <w:szCs w:val="28"/>
        </w:rPr>
        <w:t>Лесного муниципального округа Тверской области</w:t>
      </w:r>
      <w:r w:rsidRPr="00976069">
        <w:rPr>
          <w:color w:val="000000"/>
          <w:sz w:val="28"/>
          <w:szCs w:val="28"/>
        </w:rPr>
        <w:t xml:space="preserve"> (далее - Центр) создан</w:t>
      </w:r>
      <w:r w:rsidRPr="007C173F">
        <w:rPr>
          <w:color w:val="000000"/>
          <w:sz w:val="28"/>
          <w:szCs w:val="28"/>
        </w:rPr>
        <w:t>ы</w:t>
      </w:r>
      <w:r w:rsidRPr="00976069">
        <w:rPr>
          <w:color w:val="000000"/>
          <w:sz w:val="28"/>
          <w:szCs w:val="28"/>
        </w:rPr>
        <w:t xml:space="preserve">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  <w:proofErr w:type="gramEnd"/>
    </w:p>
    <w:p w:rsidR="00976069" w:rsidRPr="00976069" w:rsidRDefault="00976069" w:rsidP="007C173F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185"/>
      <w:bookmarkEnd w:id="1"/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Центр</w:t>
      </w:r>
      <w:r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не являю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юридическим</w:t>
      </w:r>
      <w:r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лица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действую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для достижения уставных целей </w:t>
      </w:r>
      <w:r w:rsidRPr="007C173F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организаций </w:t>
      </w:r>
      <w:r w:rsidRPr="007C173F">
        <w:rPr>
          <w:rFonts w:ascii="Times New Roman" w:hAnsi="Times New Roman" w:cs="Times New Roman"/>
          <w:bCs/>
          <w:sz w:val="28"/>
          <w:szCs w:val="28"/>
        </w:rPr>
        <w:t>Лесного муниципального округа Тверской области</w:t>
      </w:r>
      <w:r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Учреждение), а также в целях выполнения задач и достижения показателей и результатов национального </w:t>
      </w:r>
      <w:hyperlink r:id="rId6" w:history="1">
        <w:r w:rsidRPr="007C1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</w:t>
        </w:r>
      </w:hyperlink>
      <w:r w:rsidRPr="009760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"Образование".</w:t>
      </w:r>
    </w:p>
    <w:p w:rsidR="00976069" w:rsidRPr="00976069" w:rsidRDefault="00976069" w:rsidP="007C173F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186"/>
      <w:bookmarkEnd w:id="2"/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своей деятельности Центр</w:t>
      </w:r>
      <w:r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руководствую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Федеральным </w:t>
      </w:r>
      <w:hyperlink r:id="rId7" w:history="1">
        <w:r w:rsidRPr="007C17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от 29.12.2012 N 273-ФЗ "Об образовании в Р</w:t>
      </w:r>
      <w:r w:rsidR="001A7057"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Федерации", 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нормативными документами Министерства просвещения Российской Федерации, иными нормативными правовыми актами Российской Федерации, программ</w:t>
      </w:r>
      <w:r w:rsidR="001A7057"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</w:t>
      </w:r>
      <w:r w:rsidR="001A7057"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Учреждений, 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планами работы, утвержденными учредителем и настоящим Положением.</w:t>
      </w:r>
    </w:p>
    <w:p w:rsidR="00976069" w:rsidRPr="00976069" w:rsidRDefault="00976069" w:rsidP="007C173F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187"/>
      <w:bookmarkEnd w:id="3"/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Центр</w:t>
      </w:r>
      <w:r w:rsidR="001A7057" w:rsidRPr="007C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своей деятельности подчиняю</w:t>
      </w:r>
      <w:r w:rsidRPr="0097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руководителю Учреждения (директору).</w:t>
      </w:r>
    </w:p>
    <w:p w:rsidR="001A7057" w:rsidRPr="007C173F" w:rsidRDefault="001A7057" w:rsidP="007C173F">
      <w:pPr>
        <w:spacing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069" w:rsidRPr="00976069" w:rsidRDefault="00325EE1" w:rsidP="007C173F">
      <w:pPr>
        <w:spacing w:after="120" w:line="23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r w:rsidR="00976069" w:rsidRPr="007C173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2. Цели, задачи, функции деятельности Центра</w:t>
        </w:r>
      </w:hyperlink>
      <w:r w:rsidR="001A7057" w:rsidRPr="007C1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1A7057" w:rsidRPr="007C173F" w:rsidRDefault="00976069" w:rsidP="007C173F">
      <w:pPr>
        <w:pStyle w:val="pboth"/>
        <w:shd w:val="clear" w:color="auto" w:fill="FFFFFF"/>
        <w:spacing w:before="0" w:beforeAutospacing="0" w:after="240" w:afterAutospacing="0" w:line="234" w:lineRule="atLeast"/>
        <w:jc w:val="both"/>
        <w:rPr>
          <w:color w:val="000000"/>
          <w:sz w:val="28"/>
          <w:szCs w:val="28"/>
        </w:rPr>
      </w:pPr>
      <w:r w:rsidRPr="007C173F">
        <w:rPr>
          <w:color w:val="000000"/>
          <w:sz w:val="28"/>
          <w:szCs w:val="28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</w:t>
      </w:r>
      <w:r w:rsidRPr="007C173F">
        <w:rPr>
          <w:color w:val="000000"/>
          <w:sz w:val="28"/>
          <w:szCs w:val="28"/>
        </w:rPr>
        <w:lastRenderedPageBreak/>
        <w:t xml:space="preserve">обучающихся в освоении учебных предметов </w:t>
      </w:r>
      <w:proofErr w:type="gramStart"/>
      <w:r w:rsidRPr="007C173F">
        <w:rPr>
          <w:color w:val="000000"/>
          <w:sz w:val="28"/>
          <w:szCs w:val="28"/>
        </w:rPr>
        <w:t>естественно-научной</w:t>
      </w:r>
      <w:proofErr w:type="gramEnd"/>
      <w:r w:rsidRPr="007C173F">
        <w:rPr>
          <w:color w:val="000000"/>
          <w:sz w:val="28"/>
          <w:szCs w:val="28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  <w:bookmarkStart w:id="4" w:name="100190"/>
      <w:bookmarkEnd w:id="4"/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240" w:afterAutospacing="0" w:line="234" w:lineRule="atLeast"/>
        <w:jc w:val="both"/>
        <w:rPr>
          <w:color w:val="000000"/>
          <w:sz w:val="28"/>
          <w:szCs w:val="28"/>
        </w:rPr>
      </w:pPr>
      <w:r w:rsidRPr="007C173F">
        <w:rPr>
          <w:color w:val="000000"/>
          <w:sz w:val="28"/>
          <w:szCs w:val="28"/>
        </w:rPr>
        <w:t>2.2. Задачами Центра являются: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5" w:name="100191"/>
      <w:bookmarkEnd w:id="5"/>
      <w:r w:rsidRPr="007C173F">
        <w:rPr>
          <w:color w:val="000000"/>
          <w:sz w:val="28"/>
          <w:szCs w:val="28"/>
        </w:rPr>
        <w:t xml:space="preserve">2.2.1. реализация основных общеобразовательных программ по учебным предметам </w:t>
      </w:r>
      <w:proofErr w:type="gramStart"/>
      <w:r w:rsidRPr="007C173F">
        <w:rPr>
          <w:color w:val="000000"/>
          <w:sz w:val="28"/>
          <w:szCs w:val="28"/>
        </w:rPr>
        <w:t>естественно-научной</w:t>
      </w:r>
      <w:proofErr w:type="gramEnd"/>
      <w:r w:rsidRPr="007C173F">
        <w:rPr>
          <w:color w:val="000000"/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6" w:name="100192"/>
      <w:bookmarkEnd w:id="6"/>
      <w:r w:rsidRPr="007C173F">
        <w:rPr>
          <w:color w:val="000000"/>
          <w:sz w:val="28"/>
          <w:szCs w:val="28"/>
        </w:rPr>
        <w:t xml:space="preserve">2.2.2. разработка и реализация </w:t>
      </w:r>
      <w:proofErr w:type="spellStart"/>
      <w:r w:rsidRPr="007C173F">
        <w:rPr>
          <w:color w:val="000000"/>
          <w:sz w:val="28"/>
          <w:szCs w:val="28"/>
        </w:rPr>
        <w:t>разноуровневых</w:t>
      </w:r>
      <w:proofErr w:type="spellEnd"/>
      <w:r w:rsidRPr="007C173F">
        <w:rPr>
          <w:color w:val="000000"/>
          <w:sz w:val="28"/>
          <w:szCs w:val="28"/>
        </w:rPr>
        <w:t xml:space="preserve"> дополнительных общеобразовательных программ естественно-научной и </w:t>
      </w:r>
      <w:proofErr w:type="gramStart"/>
      <w:r w:rsidRPr="007C173F">
        <w:rPr>
          <w:color w:val="000000"/>
          <w:sz w:val="28"/>
          <w:szCs w:val="28"/>
        </w:rPr>
        <w:t>технической</w:t>
      </w:r>
      <w:proofErr w:type="gramEnd"/>
      <w:r w:rsidRPr="007C173F">
        <w:rPr>
          <w:color w:val="000000"/>
          <w:sz w:val="28"/>
          <w:szCs w:val="28"/>
        </w:rPr>
        <w:t xml:space="preserve"> направленностей, а также иных программ, в том числе в каникулярный период;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7" w:name="100193"/>
      <w:bookmarkEnd w:id="7"/>
      <w:r w:rsidRPr="007C173F">
        <w:rPr>
          <w:color w:val="000000"/>
          <w:sz w:val="28"/>
          <w:szCs w:val="28"/>
        </w:rPr>
        <w:t>2.2.3. вовлечение обучающихся и педагогических работников в проектную деятельность;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8" w:name="100194"/>
      <w:bookmarkEnd w:id="8"/>
      <w:r w:rsidRPr="007C173F">
        <w:rPr>
          <w:color w:val="000000"/>
          <w:sz w:val="28"/>
          <w:szCs w:val="28"/>
        </w:rPr>
        <w:t xml:space="preserve">2.2.4. организация </w:t>
      </w:r>
      <w:proofErr w:type="spellStart"/>
      <w:r w:rsidRPr="007C173F">
        <w:rPr>
          <w:color w:val="000000"/>
          <w:sz w:val="28"/>
          <w:szCs w:val="28"/>
        </w:rPr>
        <w:t>внеучебной</w:t>
      </w:r>
      <w:proofErr w:type="spellEnd"/>
      <w:r w:rsidRPr="007C173F">
        <w:rPr>
          <w:color w:val="000000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9" w:name="100195"/>
      <w:bookmarkEnd w:id="9"/>
      <w:r w:rsidRPr="007C173F">
        <w:rPr>
          <w:color w:val="000000"/>
          <w:sz w:val="28"/>
          <w:szCs w:val="28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0" w:name="100196"/>
      <w:bookmarkEnd w:id="10"/>
      <w:r w:rsidRPr="007C173F">
        <w:rPr>
          <w:color w:val="000000"/>
          <w:sz w:val="28"/>
          <w:szCs w:val="28"/>
        </w:rPr>
        <w:t xml:space="preserve">2.3. Центр для достижения цели и выполнения задач вправе взаимодействовать </w:t>
      </w:r>
      <w:proofErr w:type="gramStart"/>
      <w:r w:rsidRPr="007C173F">
        <w:rPr>
          <w:color w:val="000000"/>
          <w:sz w:val="28"/>
          <w:szCs w:val="28"/>
        </w:rPr>
        <w:t>с</w:t>
      </w:r>
      <w:proofErr w:type="gramEnd"/>
      <w:r w:rsidRPr="007C173F">
        <w:rPr>
          <w:color w:val="000000"/>
          <w:sz w:val="28"/>
          <w:szCs w:val="28"/>
        </w:rPr>
        <w:t>: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1" w:name="100197"/>
      <w:bookmarkEnd w:id="11"/>
      <w:r w:rsidRPr="007C173F">
        <w:rPr>
          <w:color w:val="000000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2" w:name="100198"/>
      <w:bookmarkEnd w:id="12"/>
      <w:r w:rsidRPr="007C173F">
        <w:rPr>
          <w:color w:val="000000"/>
          <w:sz w:val="28"/>
          <w:szCs w:val="28"/>
        </w:rPr>
        <w:t>- с иными образовательными организациями, на базе которых созданы центры "Точка роста";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3" w:name="100199"/>
      <w:bookmarkEnd w:id="13"/>
      <w:r w:rsidRPr="007C173F">
        <w:rPr>
          <w:color w:val="000000"/>
          <w:sz w:val="28"/>
          <w:szCs w:val="28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4" w:name="100200"/>
      <w:bookmarkEnd w:id="14"/>
      <w:r w:rsidRPr="007C173F">
        <w:rPr>
          <w:color w:val="000000"/>
          <w:sz w:val="28"/>
          <w:szCs w:val="28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240" w:afterAutospacing="0" w:line="234" w:lineRule="atLeast"/>
        <w:jc w:val="both"/>
        <w:rPr>
          <w:color w:val="000000"/>
          <w:sz w:val="28"/>
          <w:szCs w:val="28"/>
        </w:rPr>
      </w:pPr>
      <w:r w:rsidRPr="007C173F">
        <w:rPr>
          <w:color w:val="000000"/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5" w:name="100203"/>
      <w:bookmarkEnd w:id="15"/>
      <w:r w:rsidRPr="007C173F">
        <w:rPr>
          <w:color w:val="000000"/>
          <w:sz w:val="28"/>
          <w:szCs w:val="28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6" w:name="100204"/>
      <w:bookmarkEnd w:id="16"/>
      <w:r w:rsidRPr="007C173F">
        <w:rPr>
          <w:color w:val="000000"/>
          <w:sz w:val="28"/>
          <w:szCs w:val="28"/>
        </w:rPr>
        <w:t>3.3. Руководитель Центра обязан: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7" w:name="100205"/>
      <w:bookmarkEnd w:id="17"/>
      <w:r w:rsidRPr="007C173F">
        <w:rPr>
          <w:color w:val="000000"/>
          <w:sz w:val="28"/>
          <w:szCs w:val="28"/>
        </w:rPr>
        <w:t>3.3.1. осуществлять оперативное руководство Центром;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8" w:name="100206"/>
      <w:bookmarkEnd w:id="18"/>
      <w:r w:rsidRPr="007C173F">
        <w:rPr>
          <w:color w:val="000000"/>
          <w:sz w:val="28"/>
          <w:szCs w:val="28"/>
        </w:rPr>
        <w:lastRenderedPageBreak/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19" w:name="100207"/>
      <w:bookmarkEnd w:id="19"/>
      <w:r w:rsidRPr="007C173F">
        <w:rPr>
          <w:color w:val="000000"/>
          <w:sz w:val="28"/>
          <w:szCs w:val="28"/>
        </w:rPr>
        <w:t>3.3.3. отчитываться перед Руководителем Учреждения о результатах работы Центра;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0" w:name="100208"/>
      <w:bookmarkEnd w:id="20"/>
      <w:r w:rsidRPr="007C173F">
        <w:rPr>
          <w:color w:val="000000"/>
          <w:sz w:val="28"/>
          <w:szCs w:val="28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1" w:name="100209"/>
      <w:bookmarkEnd w:id="21"/>
      <w:r w:rsidRPr="007C173F">
        <w:rPr>
          <w:color w:val="000000"/>
          <w:sz w:val="28"/>
          <w:szCs w:val="28"/>
        </w:rPr>
        <w:t>3.4. Руководитель Центра вправе: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2" w:name="100210"/>
      <w:bookmarkEnd w:id="22"/>
      <w:r w:rsidRPr="007C173F">
        <w:rPr>
          <w:color w:val="000000"/>
          <w:sz w:val="28"/>
          <w:szCs w:val="28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3" w:name="100211"/>
      <w:bookmarkEnd w:id="23"/>
      <w:r w:rsidRPr="007C173F">
        <w:rPr>
          <w:color w:val="000000"/>
          <w:sz w:val="28"/>
          <w:szCs w:val="28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7C173F">
        <w:rPr>
          <w:color w:val="000000"/>
          <w:sz w:val="28"/>
          <w:szCs w:val="28"/>
        </w:rPr>
        <w:t>контроль за</w:t>
      </w:r>
      <w:proofErr w:type="gramEnd"/>
      <w:r w:rsidRPr="007C173F">
        <w:rPr>
          <w:color w:val="000000"/>
          <w:sz w:val="28"/>
          <w:szCs w:val="28"/>
        </w:rPr>
        <w:t xml:space="preserve"> его реализацией;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4" w:name="100212"/>
      <w:bookmarkEnd w:id="24"/>
      <w:r w:rsidRPr="007C173F">
        <w:rPr>
          <w:color w:val="000000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5" w:name="100213"/>
      <w:bookmarkEnd w:id="25"/>
      <w:r w:rsidRPr="007C173F">
        <w:rPr>
          <w:color w:val="000000"/>
          <w:sz w:val="28"/>
          <w:szCs w:val="28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976069" w:rsidRPr="007C173F" w:rsidRDefault="00976069" w:rsidP="007C173F">
      <w:pPr>
        <w:pStyle w:val="pboth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bookmarkStart w:id="26" w:name="100214"/>
      <w:bookmarkEnd w:id="26"/>
      <w:r w:rsidRPr="007C173F">
        <w:rPr>
          <w:color w:val="000000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976069" w:rsidRPr="007C173F" w:rsidRDefault="00976069" w:rsidP="007C1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057" w:rsidRPr="007C173F" w:rsidRDefault="001A7057" w:rsidP="007C173F">
      <w:pPr>
        <w:jc w:val="right"/>
        <w:rPr>
          <w:rFonts w:ascii="Times New Roman" w:hAnsi="Times New Roman" w:cs="Times New Roman"/>
          <w:sz w:val="28"/>
          <w:szCs w:val="28"/>
        </w:rPr>
      </w:pPr>
      <w:r w:rsidRPr="007C173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C173F" w:rsidRDefault="001A7057" w:rsidP="007C173F">
      <w:pPr>
        <w:spacing w:after="0" w:line="23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73F">
        <w:rPr>
          <w:rFonts w:ascii="Times New Roman" w:hAnsi="Times New Roman" w:cs="Times New Roman"/>
          <w:b/>
          <w:sz w:val="28"/>
          <w:szCs w:val="28"/>
        </w:rPr>
        <w:t>Перечень общеобразовательных организаций</w:t>
      </w:r>
      <w:r w:rsidRPr="007C173F">
        <w:rPr>
          <w:rFonts w:ascii="Times New Roman" w:hAnsi="Times New Roman" w:cs="Times New Roman"/>
          <w:b/>
          <w:bCs/>
          <w:sz w:val="28"/>
          <w:szCs w:val="28"/>
        </w:rPr>
        <w:t xml:space="preserve"> Лесного муниципального округа Тверской области, на базе которых созданы и функционируют</w:t>
      </w:r>
      <w:r w:rsidR="00590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центры</w:t>
      </w:r>
      <w:r w:rsidR="007C173F" w:rsidRPr="007C17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"Точка роста":</w:t>
      </w:r>
    </w:p>
    <w:p w:rsidR="003318AF" w:rsidRPr="007C173F" w:rsidRDefault="003318AF" w:rsidP="007C173F">
      <w:pPr>
        <w:spacing w:after="0" w:line="234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7057" w:rsidRPr="007C173F" w:rsidRDefault="007C173F" w:rsidP="007C173F">
      <w:pPr>
        <w:pStyle w:val="a6"/>
        <w:numPr>
          <w:ilvl w:val="0"/>
          <w:numId w:val="1"/>
        </w:num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3F">
        <w:rPr>
          <w:rFonts w:ascii="Times New Roman" w:hAnsi="Times New Roman" w:cs="Times New Roman"/>
          <w:bCs/>
          <w:sz w:val="28"/>
          <w:szCs w:val="28"/>
        </w:rPr>
        <w:t>Муниципальное общеобразовательное учреждение Лесная средняя   общеобразовательная школа,</w:t>
      </w:r>
    </w:p>
    <w:p w:rsidR="007C173F" w:rsidRPr="007C173F" w:rsidRDefault="007C173F" w:rsidP="007C173F">
      <w:pPr>
        <w:pStyle w:val="a6"/>
        <w:numPr>
          <w:ilvl w:val="0"/>
          <w:numId w:val="1"/>
        </w:num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3F">
        <w:rPr>
          <w:rFonts w:ascii="Times New Roman" w:hAnsi="Times New Roman" w:cs="Times New Roman"/>
          <w:bCs/>
          <w:sz w:val="28"/>
          <w:szCs w:val="28"/>
        </w:rPr>
        <w:t xml:space="preserve">Муниципальное общеобразовательное учреждение </w:t>
      </w:r>
      <w:proofErr w:type="spellStart"/>
      <w:r w:rsidRPr="007C173F">
        <w:rPr>
          <w:rFonts w:ascii="Times New Roman" w:hAnsi="Times New Roman" w:cs="Times New Roman"/>
          <w:bCs/>
          <w:sz w:val="28"/>
          <w:szCs w:val="28"/>
        </w:rPr>
        <w:t>Алексейковская</w:t>
      </w:r>
      <w:proofErr w:type="spellEnd"/>
      <w:r w:rsidRPr="007C173F">
        <w:rPr>
          <w:rFonts w:ascii="Times New Roman" w:hAnsi="Times New Roman" w:cs="Times New Roman"/>
          <w:bCs/>
          <w:sz w:val="28"/>
          <w:szCs w:val="28"/>
        </w:rPr>
        <w:t xml:space="preserve"> средняя   общеобразовательная школа</w:t>
      </w:r>
    </w:p>
    <w:p w:rsidR="001A7057" w:rsidRPr="007C173F" w:rsidRDefault="001A7057" w:rsidP="007C1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057" w:rsidRPr="007C173F" w:rsidRDefault="007C173F" w:rsidP="007C173F">
      <w:pPr>
        <w:spacing w:after="0" w:line="23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057" w:rsidRPr="007C173F" w:rsidRDefault="001A7057" w:rsidP="007C17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7057" w:rsidRPr="007C173F" w:rsidSect="0030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712F5"/>
    <w:multiLevelType w:val="hybridMultilevel"/>
    <w:tmpl w:val="7DFC9866"/>
    <w:lvl w:ilvl="0" w:tplc="2D4288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527"/>
    <w:rsid w:val="00006F67"/>
    <w:rsid w:val="00025B18"/>
    <w:rsid w:val="00063224"/>
    <w:rsid w:val="00137F0B"/>
    <w:rsid w:val="001678AB"/>
    <w:rsid w:val="001A7057"/>
    <w:rsid w:val="003021FA"/>
    <w:rsid w:val="00325EE1"/>
    <w:rsid w:val="003318AF"/>
    <w:rsid w:val="003B1A7F"/>
    <w:rsid w:val="004A76F8"/>
    <w:rsid w:val="00576527"/>
    <w:rsid w:val="005906F3"/>
    <w:rsid w:val="00786362"/>
    <w:rsid w:val="007C173F"/>
    <w:rsid w:val="008F6073"/>
    <w:rsid w:val="00976069"/>
    <w:rsid w:val="009B120D"/>
    <w:rsid w:val="00A57BED"/>
    <w:rsid w:val="00A94B29"/>
    <w:rsid w:val="00C15D63"/>
    <w:rsid w:val="00C63B43"/>
    <w:rsid w:val="00D549FF"/>
    <w:rsid w:val="00E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27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97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7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60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1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081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rasporiazhenie-minprosveshcheniia-rossii-ot-12012021-n-r-6/prilozhenie/prilozhenie-n-4/2_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dact.ru/law/federalnyi-zakon-ot-29122012-n-273-fz-o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asport-natsionalnogo-proekta-obrazovanie-utv-prezidiumom-sovet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20</cp:revision>
  <cp:lastPrinted>2023-09-15T09:10:00Z</cp:lastPrinted>
  <dcterms:created xsi:type="dcterms:W3CDTF">2023-09-15T09:09:00Z</dcterms:created>
  <dcterms:modified xsi:type="dcterms:W3CDTF">2023-09-21T13:43:00Z</dcterms:modified>
</cp:coreProperties>
</file>