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57E" w:rsidRDefault="00AC757E" w:rsidP="0035128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5128B" w:rsidRPr="00AC2658" w:rsidRDefault="00AC2658" w:rsidP="00AC26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2658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AC2658" w:rsidRPr="00AC2658" w:rsidRDefault="00AC2658" w:rsidP="00AC26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2658">
        <w:rPr>
          <w:rFonts w:ascii="Times New Roman" w:hAnsi="Times New Roman" w:cs="Times New Roman"/>
          <w:sz w:val="24"/>
          <w:szCs w:val="24"/>
        </w:rPr>
        <w:t xml:space="preserve">к приказу Отдела образования </w:t>
      </w:r>
    </w:p>
    <w:p w:rsidR="00AC2658" w:rsidRPr="00AC2658" w:rsidRDefault="00AC2658" w:rsidP="00AC26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2658">
        <w:rPr>
          <w:rFonts w:ascii="Times New Roman" w:hAnsi="Times New Roman" w:cs="Times New Roman"/>
          <w:sz w:val="24"/>
          <w:szCs w:val="24"/>
        </w:rPr>
        <w:t xml:space="preserve">от </w:t>
      </w:r>
      <w:r w:rsidR="00086CB4">
        <w:rPr>
          <w:rFonts w:ascii="Times New Roman" w:hAnsi="Times New Roman" w:cs="Times New Roman"/>
          <w:sz w:val="24"/>
          <w:szCs w:val="24"/>
        </w:rPr>
        <w:t>16.01</w:t>
      </w:r>
      <w:r w:rsidR="00955BAF">
        <w:rPr>
          <w:rFonts w:ascii="Times New Roman" w:hAnsi="Times New Roman" w:cs="Times New Roman"/>
          <w:sz w:val="24"/>
          <w:szCs w:val="24"/>
        </w:rPr>
        <w:t>.202</w:t>
      </w:r>
      <w:r w:rsidR="00EC2C82">
        <w:rPr>
          <w:rFonts w:ascii="Times New Roman" w:hAnsi="Times New Roman" w:cs="Times New Roman"/>
          <w:sz w:val="24"/>
          <w:szCs w:val="24"/>
        </w:rPr>
        <w:t>3</w:t>
      </w:r>
      <w:r w:rsidR="00955BAF">
        <w:rPr>
          <w:rFonts w:ascii="Times New Roman" w:hAnsi="Times New Roman" w:cs="Times New Roman"/>
          <w:sz w:val="24"/>
          <w:szCs w:val="24"/>
        </w:rPr>
        <w:t xml:space="preserve">г. № </w:t>
      </w:r>
      <w:r w:rsidR="00086CB4">
        <w:rPr>
          <w:rFonts w:ascii="Times New Roman" w:hAnsi="Times New Roman" w:cs="Times New Roman"/>
          <w:sz w:val="24"/>
          <w:szCs w:val="24"/>
        </w:rPr>
        <w:t>4а</w:t>
      </w:r>
    </w:p>
    <w:p w:rsidR="0035128B" w:rsidRDefault="0035128B" w:rsidP="004A0639">
      <w:pPr>
        <w:ind w:firstLine="708"/>
      </w:pPr>
    </w:p>
    <w:p w:rsidR="004A0639" w:rsidRPr="00955BAF" w:rsidRDefault="004A0639" w:rsidP="00955B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BAF">
        <w:rPr>
          <w:rFonts w:ascii="Times New Roman" w:hAnsi="Times New Roman" w:cs="Times New Roman"/>
          <w:b/>
          <w:sz w:val="28"/>
          <w:szCs w:val="28"/>
        </w:rPr>
        <w:t>Положение о профессионал</w:t>
      </w:r>
      <w:r w:rsidR="00D22B9B">
        <w:rPr>
          <w:rFonts w:ascii="Times New Roman" w:hAnsi="Times New Roman" w:cs="Times New Roman"/>
          <w:b/>
          <w:sz w:val="28"/>
          <w:szCs w:val="28"/>
        </w:rPr>
        <w:t xml:space="preserve">ьной ориентации обучающихся </w:t>
      </w:r>
      <w:r w:rsidRPr="00955BAF">
        <w:rPr>
          <w:rFonts w:ascii="Times New Roman" w:hAnsi="Times New Roman" w:cs="Times New Roman"/>
          <w:b/>
          <w:sz w:val="28"/>
          <w:szCs w:val="28"/>
        </w:rPr>
        <w:t xml:space="preserve">образовательных </w:t>
      </w:r>
      <w:r w:rsidR="00AC2658" w:rsidRPr="00955BAF">
        <w:rPr>
          <w:rFonts w:ascii="Times New Roman" w:hAnsi="Times New Roman" w:cs="Times New Roman"/>
          <w:b/>
          <w:sz w:val="28"/>
          <w:szCs w:val="28"/>
        </w:rPr>
        <w:t>организаций Лесного муниципального округа Тверской области</w:t>
      </w:r>
    </w:p>
    <w:p w:rsidR="004A0639" w:rsidRPr="00AC2658" w:rsidRDefault="004A0639" w:rsidP="00AC2658">
      <w:pPr>
        <w:jc w:val="both"/>
        <w:rPr>
          <w:rFonts w:ascii="Times New Roman" w:hAnsi="Times New Roman" w:cs="Times New Roman"/>
          <w:sz w:val="28"/>
          <w:szCs w:val="28"/>
        </w:rPr>
      </w:pPr>
      <w:r w:rsidRPr="00AC26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2B9B" w:rsidRPr="00057EF8" w:rsidRDefault="00D22B9B" w:rsidP="00D22B9B">
      <w:pPr>
        <w:ind w:left="3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EF8">
        <w:rPr>
          <w:rFonts w:ascii="Times New Roman" w:hAnsi="Times New Roman" w:cs="Times New Roman"/>
          <w:b/>
          <w:sz w:val="28"/>
          <w:szCs w:val="28"/>
        </w:rPr>
        <w:t xml:space="preserve">I. Общие положения </w:t>
      </w:r>
    </w:p>
    <w:p w:rsidR="00D22B9B" w:rsidRPr="00057EF8" w:rsidRDefault="00D22B9B" w:rsidP="00057EF8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 </w:t>
      </w:r>
      <w:r w:rsidR="00057EF8" w:rsidRPr="00057EF8">
        <w:rPr>
          <w:rFonts w:ascii="Times New Roman" w:hAnsi="Times New Roman" w:cs="Times New Roman"/>
          <w:b/>
          <w:sz w:val="28"/>
          <w:szCs w:val="28"/>
        </w:rPr>
        <w:t>1.</w:t>
      </w:r>
      <w:r w:rsidRPr="00057EF8">
        <w:rPr>
          <w:rFonts w:ascii="Times New Roman" w:hAnsi="Times New Roman" w:cs="Times New Roman"/>
          <w:sz w:val="28"/>
          <w:szCs w:val="28"/>
        </w:rPr>
        <w:t>Положение о профессиональной ориентации обучающихся (далее – Положение) соответствует требованиям Федерального закона от 29 декабря 2012 г. № 273-ФЗ «Об образовании в Российской Федерации» и регламентирует процесс профессиональной ориентации обучающихся общеобразовательных учреждений Лесного муниципального округа Тверской области.</w:t>
      </w:r>
    </w:p>
    <w:p w:rsidR="00D22B9B" w:rsidRPr="008149BB" w:rsidRDefault="00D22B9B" w:rsidP="00D22B9B">
      <w:pPr>
        <w:ind w:left="355" w:right="59"/>
        <w:rPr>
          <w:rFonts w:ascii="Times New Roman" w:hAnsi="Times New Roman" w:cs="Times New Roman"/>
          <w:b/>
          <w:sz w:val="16"/>
          <w:szCs w:val="16"/>
        </w:rPr>
      </w:pPr>
    </w:p>
    <w:p w:rsidR="008149BB" w:rsidRDefault="00057EF8" w:rsidP="00057EF8">
      <w:pPr>
        <w:spacing w:after="10" w:line="240" w:lineRule="auto"/>
        <w:ind w:left="355" w:right="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EF8">
        <w:rPr>
          <w:rFonts w:ascii="Times New Roman" w:hAnsi="Times New Roman" w:cs="Times New Roman"/>
          <w:b/>
          <w:sz w:val="28"/>
          <w:szCs w:val="28"/>
        </w:rPr>
        <w:t>2.</w:t>
      </w:r>
      <w:r w:rsidR="00D22B9B" w:rsidRPr="00057EF8">
        <w:rPr>
          <w:rFonts w:ascii="Times New Roman" w:hAnsi="Times New Roman" w:cs="Times New Roman"/>
          <w:b/>
          <w:sz w:val="28"/>
          <w:szCs w:val="28"/>
        </w:rPr>
        <w:t>Понятие профессиональной ориентации,</w:t>
      </w:r>
    </w:p>
    <w:p w:rsidR="00D22B9B" w:rsidRPr="00057EF8" w:rsidRDefault="00D22B9B" w:rsidP="00057EF8">
      <w:pPr>
        <w:spacing w:after="10" w:line="240" w:lineRule="auto"/>
        <w:ind w:left="355" w:right="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EF8">
        <w:rPr>
          <w:rFonts w:ascii="Times New Roman" w:hAnsi="Times New Roman" w:cs="Times New Roman"/>
          <w:b/>
          <w:sz w:val="28"/>
          <w:szCs w:val="28"/>
        </w:rPr>
        <w:t xml:space="preserve"> ее направления, цели и методы</w:t>
      </w:r>
    </w:p>
    <w:p w:rsidR="00D22B9B" w:rsidRPr="008149BB" w:rsidRDefault="00D22B9B" w:rsidP="00D22B9B">
      <w:pPr>
        <w:ind w:right="59"/>
        <w:rPr>
          <w:rFonts w:ascii="Times New Roman" w:hAnsi="Times New Roman" w:cs="Times New Roman"/>
          <w:b/>
          <w:sz w:val="16"/>
          <w:szCs w:val="16"/>
        </w:rPr>
      </w:pPr>
    </w:p>
    <w:p w:rsidR="00D22B9B" w:rsidRPr="00057EF8" w:rsidRDefault="00D22B9B" w:rsidP="00057EF8">
      <w:pPr>
        <w:spacing w:after="10"/>
        <w:ind w:right="5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7EF8">
        <w:rPr>
          <w:rFonts w:ascii="Times New Roman" w:hAnsi="Times New Roman" w:cs="Times New Roman"/>
          <w:b/>
          <w:sz w:val="28"/>
          <w:szCs w:val="28"/>
        </w:rPr>
        <w:t>2.1</w:t>
      </w:r>
      <w:r w:rsidR="00057EF8">
        <w:rPr>
          <w:rFonts w:ascii="Times New Roman" w:hAnsi="Times New Roman" w:cs="Times New Roman"/>
          <w:b/>
          <w:sz w:val="28"/>
          <w:szCs w:val="28"/>
        </w:rPr>
        <w:t>.</w:t>
      </w:r>
      <w:r w:rsidRPr="00057EF8">
        <w:rPr>
          <w:rFonts w:ascii="Times New Roman" w:hAnsi="Times New Roman" w:cs="Times New Roman"/>
          <w:sz w:val="28"/>
          <w:szCs w:val="28"/>
        </w:rPr>
        <w:t xml:space="preserve">Профессиональная ориентация – это обобщенное понятие одного из компонентов общечеловеческой культуры, которое проявляется в форме заботы общества о профессиональном становлении подрастающего поколения, поддержки и развития природных дарований, а также проведения комплекса специальных мер содействия обучающемуся в профессиональном самоопределении и выборе оптимального вида занятости с учетом его потребностей и возможностей, социально-экономической ситуации на рынке труда. </w:t>
      </w:r>
      <w:proofErr w:type="gramEnd"/>
    </w:p>
    <w:p w:rsidR="00D22B9B" w:rsidRDefault="00D22B9B" w:rsidP="00057EF8">
      <w:pPr>
        <w:spacing w:after="10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b/>
          <w:sz w:val="28"/>
          <w:szCs w:val="28"/>
        </w:rPr>
        <w:t>2.2</w:t>
      </w:r>
      <w:r w:rsidR="00057EF8">
        <w:rPr>
          <w:rFonts w:ascii="Times New Roman" w:hAnsi="Times New Roman" w:cs="Times New Roman"/>
          <w:b/>
          <w:sz w:val="28"/>
          <w:szCs w:val="28"/>
        </w:rPr>
        <w:t>.</w:t>
      </w:r>
      <w:r w:rsidRPr="00057EF8">
        <w:rPr>
          <w:rFonts w:ascii="Times New Roman" w:hAnsi="Times New Roman" w:cs="Times New Roman"/>
          <w:sz w:val="28"/>
          <w:szCs w:val="28"/>
        </w:rPr>
        <w:t xml:space="preserve">В школах </w:t>
      </w:r>
      <w:proofErr w:type="spellStart"/>
      <w:r w:rsidRPr="00057EF8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057EF8">
        <w:rPr>
          <w:rFonts w:ascii="Times New Roman" w:hAnsi="Times New Roman" w:cs="Times New Roman"/>
          <w:sz w:val="28"/>
          <w:szCs w:val="28"/>
        </w:rPr>
        <w:t xml:space="preserve"> работа  проводится заместителями директора по УВР и ВР, классными руководителями, школьным педагогом-психологом, социальным педагогом, заведующей библиотекой, медицинскими работниками, учителями-предметниками. </w:t>
      </w:r>
    </w:p>
    <w:p w:rsidR="008149BB" w:rsidRPr="00057EF8" w:rsidRDefault="008149BB" w:rsidP="00057EF8">
      <w:pPr>
        <w:spacing w:after="10"/>
        <w:ind w:right="59"/>
        <w:jc w:val="both"/>
        <w:rPr>
          <w:rFonts w:ascii="Times New Roman" w:hAnsi="Times New Roman" w:cs="Times New Roman"/>
          <w:sz w:val="28"/>
          <w:szCs w:val="28"/>
        </w:rPr>
      </w:pPr>
    </w:p>
    <w:p w:rsidR="008149BB" w:rsidRDefault="008149BB" w:rsidP="008149BB">
      <w:pPr>
        <w:spacing w:after="36" w:line="240" w:lineRule="auto"/>
        <w:ind w:left="355" w:right="5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D22B9B" w:rsidRPr="00057EF8">
        <w:rPr>
          <w:rFonts w:ascii="Times New Roman" w:hAnsi="Times New Roman" w:cs="Times New Roman"/>
          <w:b/>
          <w:sz w:val="28"/>
          <w:szCs w:val="28"/>
        </w:rPr>
        <w:t xml:space="preserve">Важнейшими направлениями </w:t>
      </w:r>
    </w:p>
    <w:p w:rsidR="00D22B9B" w:rsidRDefault="00D22B9B" w:rsidP="008149BB">
      <w:pPr>
        <w:spacing w:after="36" w:line="240" w:lineRule="auto"/>
        <w:ind w:left="355" w:right="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EF8">
        <w:rPr>
          <w:rFonts w:ascii="Times New Roman" w:hAnsi="Times New Roman" w:cs="Times New Roman"/>
          <w:b/>
          <w:sz w:val="28"/>
          <w:szCs w:val="28"/>
        </w:rPr>
        <w:t>профессиональной ориентации являются:</w:t>
      </w:r>
    </w:p>
    <w:p w:rsidR="008149BB" w:rsidRPr="008149BB" w:rsidRDefault="008149BB" w:rsidP="008149BB">
      <w:pPr>
        <w:spacing w:after="36" w:line="240" w:lineRule="auto"/>
        <w:ind w:left="355" w:right="5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22B9B" w:rsidRPr="00057EF8" w:rsidRDefault="00D22B9B" w:rsidP="008149BB">
      <w:pPr>
        <w:spacing w:after="31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8149BB">
        <w:rPr>
          <w:rFonts w:ascii="Times New Roman" w:hAnsi="Times New Roman" w:cs="Times New Roman"/>
          <w:b/>
          <w:sz w:val="28"/>
          <w:szCs w:val="28"/>
        </w:rPr>
        <w:t>3.1</w:t>
      </w:r>
      <w:r w:rsidR="008149BB" w:rsidRPr="008149BB">
        <w:rPr>
          <w:rFonts w:ascii="Times New Roman" w:hAnsi="Times New Roman" w:cs="Times New Roman"/>
          <w:b/>
          <w:sz w:val="28"/>
          <w:szCs w:val="28"/>
        </w:rPr>
        <w:t>.</w:t>
      </w:r>
      <w:r w:rsidRPr="00057EF8">
        <w:rPr>
          <w:rFonts w:ascii="Times New Roman" w:hAnsi="Times New Roman" w:cs="Times New Roman"/>
          <w:sz w:val="28"/>
          <w:szCs w:val="28"/>
        </w:rPr>
        <w:t xml:space="preserve"> Профессиональная информация – ознакомление обучающихся с современными видами производства, состоянием рынка труда, потребностями хозяйственного комплекса в квалифицированных кадрах, </w:t>
      </w:r>
      <w:r w:rsidRPr="00057EF8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содержанием и перспективами развития рынка профессий, формами и условиями их освоения, требованиями, предъявляемыми профессиями к человеку, возможностями профессионально-квалификационного роста и самосовершенствования в процессе трудовой деятельности; </w:t>
      </w:r>
    </w:p>
    <w:p w:rsidR="00D22B9B" w:rsidRPr="00057EF8" w:rsidRDefault="00D22B9B" w:rsidP="008149BB">
      <w:pPr>
        <w:spacing w:after="31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8149BB">
        <w:rPr>
          <w:rFonts w:ascii="Times New Roman" w:hAnsi="Times New Roman" w:cs="Times New Roman"/>
          <w:b/>
          <w:sz w:val="28"/>
          <w:szCs w:val="28"/>
        </w:rPr>
        <w:t>3.2</w:t>
      </w:r>
      <w:r w:rsidR="008149BB" w:rsidRPr="008149BB">
        <w:rPr>
          <w:rFonts w:ascii="Times New Roman" w:hAnsi="Times New Roman" w:cs="Times New Roman"/>
          <w:b/>
          <w:sz w:val="28"/>
          <w:szCs w:val="28"/>
        </w:rPr>
        <w:t>.</w:t>
      </w:r>
      <w:r w:rsidRPr="00057EF8">
        <w:rPr>
          <w:rFonts w:ascii="Times New Roman" w:hAnsi="Times New Roman" w:cs="Times New Roman"/>
          <w:sz w:val="28"/>
          <w:szCs w:val="28"/>
        </w:rPr>
        <w:t xml:space="preserve"> Профессиональная консультация – оказание помощи обучающемуся в профессиональном самоопределении с целью принятия им осознанного решения о выборе профессионального пути; </w:t>
      </w:r>
    </w:p>
    <w:p w:rsidR="00D22B9B" w:rsidRPr="00057EF8" w:rsidRDefault="00D22B9B" w:rsidP="008149BB">
      <w:pPr>
        <w:spacing w:after="31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8149BB">
        <w:rPr>
          <w:rFonts w:ascii="Times New Roman" w:hAnsi="Times New Roman" w:cs="Times New Roman"/>
          <w:b/>
          <w:sz w:val="28"/>
          <w:szCs w:val="28"/>
        </w:rPr>
        <w:t>3.3</w:t>
      </w:r>
      <w:r w:rsidR="008149BB" w:rsidRPr="008149BB">
        <w:rPr>
          <w:rFonts w:ascii="Times New Roman" w:hAnsi="Times New Roman" w:cs="Times New Roman"/>
          <w:b/>
          <w:sz w:val="28"/>
          <w:szCs w:val="28"/>
        </w:rPr>
        <w:t>.</w:t>
      </w:r>
      <w:r w:rsidRPr="00057EF8">
        <w:rPr>
          <w:rFonts w:ascii="Times New Roman" w:hAnsi="Times New Roman" w:cs="Times New Roman"/>
          <w:sz w:val="28"/>
          <w:szCs w:val="28"/>
        </w:rPr>
        <w:t xml:space="preserve"> Профессиональный подбор – предоставление рекомендации ученику о возможных направлениях профессиональной деятельности, наиболее соответствующих его психологическим, психофизическим, физиологическим особенностям, на основе результатов психологической, психофизической и медицинской диагностики; </w:t>
      </w:r>
    </w:p>
    <w:p w:rsidR="00D22B9B" w:rsidRPr="00057EF8" w:rsidRDefault="00D22B9B" w:rsidP="008149BB">
      <w:pPr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8149BB">
        <w:rPr>
          <w:rFonts w:ascii="Times New Roman" w:hAnsi="Times New Roman" w:cs="Times New Roman"/>
          <w:b/>
          <w:sz w:val="28"/>
          <w:szCs w:val="28"/>
        </w:rPr>
        <w:t>3.4</w:t>
      </w:r>
      <w:r w:rsidR="008149BB" w:rsidRPr="008149BB">
        <w:rPr>
          <w:rFonts w:ascii="Times New Roman" w:hAnsi="Times New Roman" w:cs="Times New Roman"/>
          <w:b/>
          <w:sz w:val="28"/>
          <w:szCs w:val="28"/>
        </w:rPr>
        <w:t>.</w:t>
      </w:r>
      <w:r w:rsidRPr="00057EF8">
        <w:rPr>
          <w:rFonts w:ascii="Times New Roman" w:hAnsi="Times New Roman" w:cs="Times New Roman"/>
          <w:sz w:val="28"/>
          <w:szCs w:val="28"/>
        </w:rPr>
        <w:t xml:space="preserve"> Профессиональная, производственная и социальная адаптация – система мер, способствующих профессиональному становлению работника, формированию у него соответствующих социальных и профессиональных качеств, установок и потребностей к активному творческому труду, достижению высшего уровня профессионализма. </w:t>
      </w:r>
    </w:p>
    <w:p w:rsidR="00D22B9B" w:rsidRPr="00057EF8" w:rsidRDefault="00D22B9B" w:rsidP="00D22B9B">
      <w:pPr>
        <w:spacing w:after="58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EF8">
        <w:rPr>
          <w:rFonts w:ascii="Times New Roman" w:hAnsi="Times New Roman" w:cs="Times New Roman"/>
          <w:b/>
          <w:sz w:val="28"/>
          <w:szCs w:val="28"/>
        </w:rPr>
        <w:t xml:space="preserve">4. Цели  </w:t>
      </w:r>
      <w:r w:rsidR="008149BB">
        <w:rPr>
          <w:rFonts w:ascii="Times New Roman" w:hAnsi="Times New Roman" w:cs="Times New Roman"/>
          <w:b/>
          <w:sz w:val="28"/>
          <w:szCs w:val="28"/>
        </w:rPr>
        <w:t xml:space="preserve">и задачи </w:t>
      </w:r>
      <w:r w:rsidRPr="00057EF8">
        <w:rPr>
          <w:rFonts w:ascii="Times New Roman" w:hAnsi="Times New Roman" w:cs="Times New Roman"/>
          <w:b/>
          <w:sz w:val="28"/>
          <w:szCs w:val="28"/>
        </w:rPr>
        <w:t>профессиональной  ориентации в школах:</w:t>
      </w:r>
    </w:p>
    <w:p w:rsidR="00D22B9B" w:rsidRPr="008149BB" w:rsidRDefault="00D22B9B" w:rsidP="00D22B9B">
      <w:pPr>
        <w:spacing w:after="58"/>
        <w:ind w:left="360"/>
        <w:jc w:val="center"/>
        <w:rPr>
          <w:rFonts w:ascii="Times New Roman" w:hAnsi="Times New Roman" w:cs="Times New Roman"/>
          <w:sz w:val="16"/>
          <w:szCs w:val="16"/>
        </w:rPr>
      </w:pPr>
    </w:p>
    <w:p w:rsidR="00D22B9B" w:rsidRPr="00057EF8" w:rsidRDefault="00D22B9B" w:rsidP="008149BB">
      <w:pPr>
        <w:spacing w:after="32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8149BB">
        <w:rPr>
          <w:rFonts w:ascii="Times New Roman" w:hAnsi="Times New Roman" w:cs="Times New Roman"/>
          <w:b/>
          <w:sz w:val="28"/>
          <w:szCs w:val="28"/>
        </w:rPr>
        <w:t>4.1.</w:t>
      </w:r>
      <w:r w:rsidRPr="00057EF8">
        <w:rPr>
          <w:rFonts w:ascii="Times New Roman" w:hAnsi="Times New Roman" w:cs="Times New Roman"/>
          <w:sz w:val="28"/>
          <w:szCs w:val="28"/>
        </w:rPr>
        <w:t xml:space="preserve"> обеспечение социальных гарантий в сфере свободного выбора профессии, формы занятости и путей самореализации личности в условиях рыночных отношений; </w:t>
      </w:r>
    </w:p>
    <w:p w:rsidR="00D22B9B" w:rsidRPr="00057EF8" w:rsidRDefault="00D22B9B" w:rsidP="008149BB">
      <w:pPr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8149BB">
        <w:rPr>
          <w:rFonts w:ascii="Times New Roman" w:hAnsi="Times New Roman" w:cs="Times New Roman"/>
          <w:b/>
          <w:sz w:val="28"/>
          <w:szCs w:val="28"/>
        </w:rPr>
        <w:t>4.2</w:t>
      </w:r>
      <w:r w:rsidR="008149BB" w:rsidRPr="008149BB">
        <w:rPr>
          <w:rFonts w:ascii="Times New Roman" w:hAnsi="Times New Roman" w:cs="Times New Roman"/>
          <w:b/>
          <w:sz w:val="28"/>
          <w:szCs w:val="28"/>
        </w:rPr>
        <w:t>.</w:t>
      </w:r>
      <w:r w:rsidRPr="00057EF8">
        <w:rPr>
          <w:rFonts w:ascii="Times New Roman" w:hAnsi="Times New Roman" w:cs="Times New Roman"/>
          <w:sz w:val="28"/>
          <w:szCs w:val="28"/>
        </w:rPr>
        <w:t xml:space="preserve"> достижение сбалансированности между профессиональными интересами человека, его психофизиологическими особенностями и возможностями рынка труда;  прогнозирования </w:t>
      </w:r>
      <w:r w:rsidRPr="00057EF8">
        <w:rPr>
          <w:rFonts w:ascii="Times New Roman" w:hAnsi="Times New Roman" w:cs="Times New Roman"/>
          <w:sz w:val="28"/>
          <w:szCs w:val="28"/>
        </w:rPr>
        <w:tab/>
        <w:t xml:space="preserve">профессиональной </w:t>
      </w:r>
      <w:r w:rsidRPr="00057EF8">
        <w:rPr>
          <w:rFonts w:ascii="Times New Roman" w:hAnsi="Times New Roman" w:cs="Times New Roman"/>
          <w:sz w:val="28"/>
          <w:szCs w:val="28"/>
        </w:rPr>
        <w:tab/>
        <w:t xml:space="preserve">успешности </w:t>
      </w:r>
      <w:r w:rsidR="008149BB">
        <w:rPr>
          <w:rFonts w:ascii="Times New Roman" w:hAnsi="Times New Roman" w:cs="Times New Roman"/>
          <w:sz w:val="28"/>
          <w:szCs w:val="28"/>
        </w:rPr>
        <w:t xml:space="preserve">в </w:t>
      </w:r>
      <w:r w:rsidRPr="00057EF8">
        <w:rPr>
          <w:rFonts w:ascii="Times New Roman" w:hAnsi="Times New Roman" w:cs="Times New Roman"/>
          <w:sz w:val="28"/>
          <w:szCs w:val="28"/>
        </w:rPr>
        <w:t xml:space="preserve">какой-либо </w:t>
      </w:r>
      <w:r w:rsidRPr="00057EF8">
        <w:rPr>
          <w:rFonts w:ascii="Times New Roman" w:hAnsi="Times New Roman" w:cs="Times New Roman"/>
          <w:sz w:val="28"/>
          <w:szCs w:val="28"/>
        </w:rPr>
        <w:tab/>
        <w:t xml:space="preserve">сфере       трудовой деятельности; </w:t>
      </w:r>
    </w:p>
    <w:p w:rsidR="00D22B9B" w:rsidRPr="00057EF8" w:rsidRDefault="00D22B9B" w:rsidP="008149BB">
      <w:pPr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8149BB">
        <w:rPr>
          <w:rFonts w:ascii="Times New Roman" w:hAnsi="Times New Roman" w:cs="Times New Roman"/>
          <w:b/>
          <w:sz w:val="28"/>
          <w:szCs w:val="28"/>
        </w:rPr>
        <w:t>4.3</w:t>
      </w:r>
      <w:r w:rsidR="008149BB" w:rsidRPr="008149BB">
        <w:rPr>
          <w:rFonts w:ascii="Times New Roman" w:hAnsi="Times New Roman" w:cs="Times New Roman"/>
          <w:b/>
          <w:sz w:val="28"/>
          <w:szCs w:val="28"/>
        </w:rPr>
        <w:t>.</w:t>
      </w:r>
      <w:r w:rsidRPr="00057EF8">
        <w:rPr>
          <w:rFonts w:ascii="Times New Roman" w:hAnsi="Times New Roman" w:cs="Times New Roman"/>
          <w:sz w:val="28"/>
          <w:szCs w:val="28"/>
        </w:rPr>
        <w:t xml:space="preserve"> содействие непрерывному росту профессионализма личности как важнейшего условия ее удовлетворенности трудом и собственным соц</w:t>
      </w:r>
      <w:r w:rsidR="008149BB">
        <w:rPr>
          <w:rFonts w:ascii="Times New Roman" w:hAnsi="Times New Roman" w:cs="Times New Roman"/>
          <w:sz w:val="28"/>
          <w:szCs w:val="28"/>
        </w:rPr>
        <w:t xml:space="preserve">иальным статусом, реализации  </w:t>
      </w:r>
      <w:r w:rsidRPr="00057EF8">
        <w:rPr>
          <w:rFonts w:ascii="Times New Roman" w:hAnsi="Times New Roman" w:cs="Times New Roman"/>
          <w:sz w:val="28"/>
          <w:szCs w:val="28"/>
        </w:rPr>
        <w:t xml:space="preserve">индивидуального потенциала, формирования здорового образа жизни и благосостояния. </w:t>
      </w:r>
    </w:p>
    <w:p w:rsidR="00D22B9B" w:rsidRPr="00057EF8" w:rsidRDefault="00D22B9B" w:rsidP="00D22B9B">
      <w:pPr>
        <w:ind w:right="59"/>
        <w:rPr>
          <w:rFonts w:ascii="Times New Roman" w:hAnsi="Times New Roman" w:cs="Times New Roman"/>
          <w:sz w:val="28"/>
          <w:szCs w:val="28"/>
        </w:rPr>
      </w:pPr>
      <w:r w:rsidRPr="008149BB">
        <w:rPr>
          <w:rFonts w:ascii="Times New Roman" w:hAnsi="Times New Roman" w:cs="Times New Roman"/>
          <w:b/>
          <w:sz w:val="28"/>
          <w:szCs w:val="28"/>
        </w:rPr>
        <w:t>4.4</w:t>
      </w:r>
      <w:r w:rsidR="008149BB" w:rsidRPr="008149BB">
        <w:rPr>
          <w:rFonts w:ascii="Times New Roman" w:hAnsi="Times New Roman" w:cs="Times New Roman"/>
          <w:b/>
          <w:sz w:val="28"/>
          <w:szCs w:val="28"/>
        </w:rPr>
        <w:t>.</w:t>
      </w:r>
      <w:r w:rsidRPr="00057EF8">
        <w:rPr>
          <w:rFonts w:ascii="Times New Roman" w:hAnsi="Times New Roman" w:cs="Times New Roman"/>
          <w:sz w:val="28"/>
          <w:szCs w:val="28"/>
        </w:rPr>
        <w:t xml:space="preserve"> Основные задачи </w:t>
      </w:r>
      <w:proofErr w:type="spellStart"/>
      <w:r w:rsidRPr="00057EF8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057EF8">
        <w:rPr>
          <w:rFonts w:ascii="Times New Roman" w:hAnsi="Times New Roman" w:cs="Times New Roman"/>
          <w:sz w:val="28"/>
          <w:szCs w:val="28"/>
        </w:rPr>
        <w:t xml:space="preserve"> работы в школе: </w:t>
      </w:r>
    </w:p>
    <w:p w:rsidR="00D22B9B" w:rsidRPr="00057EF8" w:rsidRDefault="00D22B9B" w:rsidP="00D22B9B">
      <w:pPr>
        <w:numPr>
          <w:ilvl w:val="4"/>
          <w:numId w:val="3"/>
        </w:numPr>
        <w:spacing w:after="10" w:line="240" w:lineRule="auto"/>
        <w:ind w:right="59" w:hanging="360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обеспечить </w:t>
      </w:r>
      <w:proofErr w:type="spellStart"/>
      <w:r w:rsidRPr="00057EF8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057EF8">
        <w:rPr>
          <w:rFonts w:ascii="Times New Roman" w:hAnsi="Times New Roman" w:cs="Times New Roman"/>
          <w:sz w:val="28"/>
          <w:szCs w:val="28"/>
        </w:rPr>
        <w:t xml:space="preserve"> направленность учебных программ, пособий и образовательной деятельности в целом, участие в этой работе педагогического коллектива, родительской общественности, специалистов соответствующих организаций и учреждений; </w:t>
      </w:r>
    </w:p>
    <w:p w:rsidR="00D22B9B" w:rsidRPr="00057EF8" w:rsidRDefault="00D22B9B" w:rsidP="00D22B9B">
      <w:pPr>
        <w:numPr>
          <w:ilvl w:val="4"/>
          <w:numId w:val="3"/>
        </w:numPr>
        <w:spacing w:after="10" w:line="240" w:lineRule="auto"/>
        <w:ind w:right="59" w:hanging="360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организовать системную, квалифицированную и комплексную </w:t>
      </w:r>
      <w:proofErr w:type="spellStart"/>
      <w:r w:rsidRPr="00057EF8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057EF8">
        <w:rPr>
          <w:rFonts w:ascii="Times New Roman" w:hAnsi="Times New Roman" w:cs="Times New Roman"/>
          <w:sz w:val="28"/>
          <w:szCs w:val="28"/>
        </w:rPr>
        <w:t xml:space="preserve"> работу; </w:t>
      </w:r>
    </w:p>
    <w:p w:rsidR="00D22B9B" w:rsidRPr="00057EF8" w:rsidRDefault="00D22B9B" w:rsidP="00D22B9B">
      <w:pPr>
        <w:numPr>
          <w:ilvl w:val="4"/>
          <w:numId w:val="3"/>
        </w:numPr>
        <w:spacing w:after="31" w:line="240" w:lineRule="auto"/>
        <w:ind w:right="59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7EF8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формировать у обучающихся сознательный подход к выбору профессии в соответствии с интересами, состоянием здоровья и особенностями каждого обучающегося, с учетом потребности региона в кадрах; </w:t>
      </w:r>
      <w:proofErr w:type="gramEnd"/>
    </w:p>
    <w:p w:rsidR="00D22B9B" w:rsidRPr="00057EF8" w:rsidRDefault="00D22B9B" w:rsidP="00D22B9B">
      <w:pPr>
        <w:numPr>
          <w:ilvl w:val="4"/>
          <w:numId w:val="3"/>
        </w:numPr>
        <w:spacing w:after="10" w:line="240" w:lineRule="auto"/>
        <w:ind w:right="59" w:hanging="360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привлечь </w:t>
      </w:r>
      <w:proofErr w:type="gramStart"/>
      <w:r w:rsidRPr="00057EF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57EF8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057EF8"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  <w:r w:rsidRPr="00057EF8">
        <w:rPr>
          <w:rFonts w:ascii="Times New Roman" w:hAnsi="Times New Roman" w:cs="Times New Roman"/>
          <w:sz w:val="28"/>
          <w:szCs w:val="28"/>
        </w:rPr>
        <w:t xml:space="preserve"> время к различным видам творчества; </w:t>
      </w:r>
    </w:p>
    <w:p w:rsidR="00D22B9B" w:rsidRPr="00057EF8" w:rsidRDefault="00D22B9B" w:rsidP="00D22B9B">
      <w:pPr>
        <w:numPr>
          <w:ilvl w:val="4"/>
          <w:numId w:val="3"/>
        </w:numPr>
        <w:spacing w:after="32" w:line="240" w:lineRule="auto"/>
        <w:ind w:right="59" w:hanging="360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организовать профессиональное просвещение и консультирование обучающихся, формировать у них профессиональные намерения на основе комплексного изучения личности с учетом их индивидуальных психофизиологических особенностей, состояния здоровья, а также потребностей региона в кадрах; </w:t>
      </w:r>
    </w:p>
    <w:p w:rsidR="00D22B9B" w:rsidRPr="00057EF8" w:rsidRDefault="00D22B9B" w:rsidP="00D22B9B">
      <w:pPr>
        <w:numPr>
          <w:ilvl w:val="4"/>
          <w:numId w:val="3"/>
        </w:numPr>
        <w:spacing w:after="10" w:line="240" w:lineRule="auto"/>
        <w:ind w:right="59" w:hanging="360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организовать дифференцированное обучение обучающихся для более полного раскрытия их индивидуальных интересов, способностей и склонностей; </w:t>
      </w:r>
    </w:p>
    <w:p w:rsidR="00D22B9B" w:rsidRPr="00057EF8" w:rsidRDefault="00D22B9B" w:rsidP="00D22B9B">
      <w:pPr>
        <w:numPr>
          <w:ilvl w:val="4"/>
          <w:numId w:val="3"/>
        </w:numPr>
        <w:spacing w:after="10" w:line="240" w:lineRule="auto"/>
        <w:ind w:right="59" w:hanging="360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обеспечить органическое единство психолого-педагогической и медицинской консультации, профессионального отбора (подбора) молодежи, поступающей в образовательные учреждения профессионального образования; </w:t>
      </w:r>
    </w:p>
    <w:p w:rsidR="00D22B9B" w:rsidRPr="00057EF8" w:rsidRDefault="00D22B9B" w:rsidP="00D22B9B">
      <w:pPr>
        <w:numPr>
          <w:ilvl w:val="4"/>
          <w:numId w:val="3"/>
        </w:numPr>
        <w:spacing w:after="10" w:line="240" w:lineRule="auto"/>
        <w:ind w:right="59" w:hanging="360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использовать возможности психологической службы школы для организации и проведения </w:t>
      </w:r>
      <w:proofErr w:type="spellStart"/>
      <w:r w:rsidRPr="00057EF8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057EF8">
        <w:rPr>
          <w:rFonts w:ascii="Times New Roman" w:hAnsi="Times New Roman" w:cs="Times New Roman"/>
          <w:sz w:val="28"/>
          <w:szCs w:val="28"/>
        </w:rPr>
        <w:t xml:space="preserve"> работы. </w:t>
      </w:r>
    </w:p>
    <w:p w:rsidR="00D22B9B" w:rsidRPr="00057EF8" w:rsidRDefault="00D22B9B" w:rsidP="008149BB">
      <w:pPr>
        <w:spacing w:after="10" w:line="240" w:lineRule="auto"/>
        <w:ind w:left="1081" w:right="59"/>
        <w:jc w:val="both"/>
        <w:rPr>
          <w:rFonts w:ascii="Times New Roman" w:hAnsi="Times New Roman" w:cs="Times New Roman"/>
          <w:sz w:val="28"/>
          <w:szCs w:val="28"/>
        </w:rPr>
      </w:pPr>
    </w:p>
    <w:p w:rsidR="00D22B9B" w:rsidRPr="008149BB" w:rsidRDefault="008149BB" w:rsidP="00F26932">
      <w:pPr>
        <w:spacing w:after="238" w:line="240" w:lineRule="auto"/>
        <w:ind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4.5.</w:t>
      </w:r>
      <w:r w:rsidR="00D22B9B" w:rsidRPr="008149BB">
        <w:rPr>
          <w:rFonts w:ascii="Times New Roman" w:hAnsi="Times New Roman" w:cs="Times New Roman"/>
          <w:sz w:val="28"/>
          <w:szCs w:val="28"/>
        </w:rPr>
        <w:t>Задачи психологической службы школ:</w:t>
      </w:r>
    </w:p>
    <w:p w:rsidR="00D22B9B" w:rsidRPr="00057EF8" w:rsidRDefault="00D22B9B" w:rsidP="00D22B9B">
      <w:pPr>
        <w:numPr>
          <w:ilvl w:val="4"/>
          <w:numId w:val="4"/>
        </w:numPr>
        <w:spacing w:after="10" w:line="240" w:lineRule="auto"/>
        <w:ind w:right="59" w:hanging="360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активно содействовать формированию личностного и интеллектуального потенциала </w:t>
      </w:r>
      <w:proofErr w:type="gramStart"/>
      <w:r w:rsidRPr="00057EF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57EF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22B9B" w:rsidRPr="00057EF8" w:rsidRDefault="00D22B9B" w:rsidP="00D22B9B">
      <w:pPr>
        <w:numPr>
          <w:ilvl w:val="4"/>
          <w:numId w:val="4"/>
        </w:numPr>
        <w:spacing w:after="10" w:line="240" w:lineRule="auto"/>
        <w:ind w:right="59" w:hanging="360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создавать психологические условия для наиболее полного развития творческих способностей, познавательной и нравственно-мотивационной сфер личности; </w:t>
      </w:r>
    </w:p>
    <w:p w:rsidR="00D22B9B" w:rsidRPr="00057EF8" w:rsidRDefault="00D22B9B" w:rsidP="00D22B9B">
      <w:pPr>
        <w:numPr>
          <w:ilvl w:val="4"/>
          <w:numId w:val="4"/>
        </w:numPr>
        <w:spacing w:after="10" w:line="240" w:lineRule="auto"/>
        <w:ind w:right="59" w:hanging="360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оказывать психологическую помощь педагогическому коллективу и родителям (законным представителям) обучающихся в преодолении отклонений </w:t>
      </w:r>
      <w:proofErr w:type="gramStart"/>
      <w:r w:rsidRPr="00057EF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57EF8">
        <w:rPr>
          <w:rFonts w:ascii="Times New Roman" w:hAnsi="Times New Roman" w:cs="Times New Roman"/>
          <w:sz w:val="28"/>
          <w:szCs w:val="28"/>
        </w:rPr>
        <w:t xml:space="preserve"> интеллектуальном и </w:t>
      </w:r>
    </w:p>
    <w:p w:rsidR="00D22B9B" w:rsidRPr="00057EF8" w:rsidRDefault="00D22B9B" w:rsidP="00D22B9B">
      <w:pPr>
        <w:spacing w:after="35"/>
        <w:ind w:left="1091" w:right="59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личностном </w:t>
      </w:r>
      <w:proofErr w:type="gramStart"/>
      <w:r w:rsidRPr="00057EF8">
        <w:rPr>
          <w:rFonts w:ascii="Times New Roman" w:hAnsi="Times New Roman" w:cs="Times New Roman"/>
          <w:sz w:val="28"/>
          <w:szCs w:val="28"/>
        </w:rPr>
        <w:t>развитии</w:t>
      </w:r>
      <w:proofErr w:type="gramEnd"/>
      <w:r w:rsidRPr="00057EF8">
        <w:rPr>
          <w:rFonts w:ascii="Times New Roman" w:hAnsi="Times New Roman" w:cs="Times New Roman"/>
          <w:sz w:val="28"/>
          <w:szCs w:val="28"/>
        </w:rPr>
        <w:t xml:space="preserve"> обучающихся, в разрешении конфликтных ситуаций; </w:t>
      </w:r>
    </w:p>
    <w:p w:rsidR="00D22B9B" w:rsidRPr="00057EF8" w:rsidRDefault="00D22B9B" w:rsidP="00D22B9B">
      <w:pPr>
        <w:numPr>
          <w:ilvl w:val="4"/>
          <w:numId w:val="4"/>
        </w:numPr>
        <w:spacing w:after="10" w:line="240" w:lineRule="auto"/>
        <w:ind w:right="59" w:hanging="360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внедрять достижения психологии в практику образовательной деятельности. </w:t>
      </w:r>
    </w:p>
    <w:p w:rsidR="00D22B9B" w:rsidRPr="008149BB" w:rsidRDefault="00D22B9B" w:rsidP="00D22B9B">
      <w:pPr>
        <w:ind w:left="721" w:right="59"/>
        <w:rPr>
          <w:rFonts w:ascii="Times New Roman" w:hAnsi="Times New Roman" w:cs="Times New Roman"/>
          <w:sz w:val="16"/>
          <w:szCs w:val="16"/>
        </w:rPr>
      </w:pPr>
    </w:p>
    <w:p w:rsidR="00D22B9B" w:rsidRPr="00057EF8" w:rsidRDefault="008149BB" w:rsidP="00F26932">
      <w:pPr>
        <w:spacing w:after="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4.6</w:t>
      </w:r>
      <w:r w:rsidR="00D22B9B" w:rsidRPr="00057EF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22B9B" w:rsidRPr="008149BB">
        <w:rPr>
          <w:rFonts w:ascii="Times New Roman" w:hAnsi="Times New Roman" w:cs="Times New Roman"/>
          <w:sz w:val="28"/>
          <w:szCs w:val="28"/>
        </w:rPr>
        <w:t>Основные методы профессиональной ориентации:</w:t>
      </w:r>
    </w:p>
    <w:p w:rsidR="00D22B9B" w:rsidRPr="00057EF8" w:rsidRDefault="00D22B9B" w:rsidP="00D22B9B">
      <w:pPr>
        <w:numPr>
          <w:ilvl w:val="0"/>
          <w:numId w:val="5"/>
        </w:numPr>
        <w:spacing w:after="10" w:line="240" w:lineRule="auto"/>
        <w:ind w:right="59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7EF8">
        <w:rPr>
          <w:rFonts w:ascii="Times New Roman" w:hAnsi="Times New Roman" w:cs="Times New Roman"/>
          <w:sz w:val="28"/>
          <w:szCs w:val="28"/>
        </w:rPr>
        <w:t xml:space="preserve">информирование – индивидуальное, групповое, массовое, непосредственное (лекция, беседа), опосредованное (с помощью СМИ); </w:t>
      </w:r>
      <w:proofErr w:type="gramEnd"/>
    </w:p>
    <w:p w:rsidR="00D22B9B" w:rsidRPr="00057EF8" w:rsidRDefault="00D22B9B" w:rsidP="00D22B9B">
      <w:pPr>
        <w:numPr>
          <w:ilvl w:val="0"/>
          <w:numId w:val="5"/>
        </w:numPr>
        <w:spacing w:after="10" w:line="240" w:lineRule="auto"/>
        <w:ind w:right="59" w:hanging="360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психологическое и медицинское консультирование; </w:t>
      </w:r>
    </w:p>
    <w:p w:rsidR="00D22B9B" w:rsidRPr="00057EF8" w:rsidRDefault="00D22B9B" w:rsidP="00D22B9B">
      <w:pPr>
        <w:numPr>
          <w:ilvl w:val="0"/>
          <w:numId w:val="5"/>
        </w:numPr>
        <w:spacing w:after="10" w:line="240" w:lineRule="auto"/>
        <w:ind w:right="59" w:hanging="360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психологическая, психофизиологическая, медицинская диагностика; </w:t>
      </w:r>
    </w:p>
    <w:p w:rsidR="00D22B9B" w:rsidRPr="00057EF8" w:rsidRDefault="00D22B9B" w:rsidP="00D22B9B">
      <w:pPr>
        <w:numPr>
          <w:ilvl w:val="0"/>
          <w:numId w:val="5"/>
        </w:numPr>
        <w:spacing w:after="10" w:line="240" w:lineRule="auto"/>
        <w:ind w:right="59" w:hanging="360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различные педагогические методы. </w:t>
      </w:r>
    </w:p>
    <w:p w:rsidR="00D22B9B" w:rsidRPr="00057EF8" w:rsidRDefault="00D22B9B" w:rsidP="00D22B9B">
      <w:pPr>
        <w:ind w:left="452" w:right="59"/>
        <w:rPr>
          <w:rFonts w:ascii="Times New Roman" w:hAnsi="Times New Roman" w:cs="Times New Roman"/>
          <w:sz w:val="28"/>
          <w:szCs w:val="28"/>
        </w:rPr>
      </w:pPr>
    </w:p>
    <w:p w:rsidR="00D22B9B" w:rsidRDefault="00F26932" w:rsidP="00D22B9B">
      <w:pPr>
        <w:pStyle w:val="1"/>
        <w:spacing w:after="54"/>
        <w:rPr>
          <w:szCs w:val="28"/>
        </w:rPr>
      </w:pPr>
      <w:r>
        <w:rPr>
          <w:szCs w:val="28"/>
        </w:rPr>
        <w:lastRenderedPageBreak/>
        <w:t>5</w:t>
      </w:r>
      <w:r w:rsidR="00D22B9B" w:rsidRPr="00057EF8">
        <w:rPr>
          <w:szCs w:val="28"/>
        </w:rPr>
        <w:t xml:space="preserve">. </w:t>
      </w:r>
      <w:proofErr w:type="spellStart"/>
      <w:r w:rsidR="00D22B9B" w:rsidRPr="00057EF8">
        <w:rPr>
          <w:szCs w:val="28"/>
        </w:rPr>
        <w:t>Профориентационная</w:t>
      </w:r>
      <w:proofErr w:type="spellEnd"/>
      <w:r w:rsidR="00D22B9B" w:rsidRPr="00057EF8">
        <w:rPr>
          <w:szCs w:val="28"/>
        </w:rPr>
        <w:t xml:space="preserve"> работа</w:t>
      </w:r>
    </w:p>
    <w:p w:rsidR="00F26932" w:rsidRPr="00F26932" w:rsidRDefault="00F26932" w:rsidP="00F26932">
      <w:pPr>
        <w:rPr>
          <w:sz w:val="16"/>
          <w:szCs w:val="16"/>
          <w:lang w:eastAsia="ru-RU"/>
        </w:rPr>
      </w:pPr>
    </w:p>
    <w:p w:rsidR="00D22B9B" w:rsidRPr="00057EF8" w:rsidRDefault="00D22B9B" w:rsidP="00D22B9B">
      <w:pPr>
        <w:ind w:left="355" w:right="59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  Общеобразовательные учреждения (учитывая интересы обучающихся, на основе государственных стандартов и нормативов): </w:t>
      </w:r>
    </w:p>
    <w:p w:rsidR="00D22B9B" w:rsidRPr="00057EF8" w:rsidRDefault="00F26932" w:rsidP="00806C82">
      <w:pPr>
        <w:jc w:val="both"/>
        <w:rPr>
          <w:rFonts w:ascii="Times New Roman" w:hAnsi="Times New Roman" w:cs="Times New Roman"/>
          <w:sz w:val="28"/>
          <w:szCs w:val="28"/>
        </w:rPr>
      </w:pPr>
      <w:r w:rsidRPr="00F26932">
        <w:rPr>
          <w:rFonts w:ascii="Times New Roman" w:hAnsi="Times New Roman" w:cs="Times New Roman"/>
          <w:b/>
          <w:sz w:val="28"/>
          <w:szCs w:val="28"/>
        </w:rPr>
        <w:t>5</w:t>
      </w:r>
      <w:r w:rsidR="00D22B9B" w:rsidRPr="00F26932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.</w:t>
      </w:r>
      <w:r w:rsidR="00D22B9B" w:rsidRPr="00057EF8">
        <w:rPr>
          <w:rFonts w:ascii="Times New Roman" w:hAnsi="Times New Roman" w:cs="Times New Roman"/>
          <w:sz w:val="28"/>
          <w:szCs w:val="28"/>
        </w:rPr>
        <w:t xml:space="preserve"> Обеспечивают профессиональную направленность учебных программ и учебно-воспитательного процесса в целом, участие в этой работе педагогических коллективов, родительской общественности, специалистов соответствующих организаций и учреждений; </w:t>
      </w:r>
    </w:p>
    <w:p w:rsidR="00D22B9B" w:rsidRPr="00057EF8" w:rsidRDefault="00F26932" w:rsidP="00806C82">
      <w:pPr>
        <w:ind w:right="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D22B9B" w:rsidRPr="00F26932">
        <w:rPr>
          <w:rFonts w:ascii="Times New Roman" w:hAnsi="Times New Roman" w:cs="Times New Roman"/>
          <w:b/>
          <w:sz w:val="28"/>
          <w:szCs w:val="28"/>
        </w:rPr>
        <w:t>.2.</w:t>
      </w:r>
      <w:r w:rsidR="00D22B9B" w:rsidRPr="00057EF8">
        <w:rPr>
          <w:rFonts w:ascii="Times New Roman" w:hAnsi="Times New Roman" w:cs="Times New Roman"/>
          <w:sz w:val="28"/>
          <w:szCs w:val="28"/>
        </w:rPr>
        <w:t xml:space="preserve"> Проводят системную квалифицированную и комплексную </w:t>
      </w:r>
      <w:proofErr w:type="spellStart"/>
      <w:r w:rsidR="00D22B9B" w:rsidRPr="00057EF8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="00D22B9B" w:rsidRPr="00057EF8">
        <w:rPr>
          <w:rFonts w:ascii="Times New Roman" w:hAnsi="Times New Roman" w:cs="Times New Roman"/>
          <w:sz w:val="28"/>
          <w:szCs w:val="28"/>
        </w:rPr>
        <w:t xml:space="preserve"> работу; </w:t>
      </w:r>
    </w:p>
    <w:p w:rsidR="00D22B9B" w:rsidRPr="00057EF8" w:rsidRDefault="00F26932" w:rsidP="00806C82">
      <w:pPr>
        <w:ind w:right="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D22B9B" w:rsidRPr="00F26932">
        <w:rPr>
          <w:rFonts w:ascii="Times New Roman" w:hAnsi="Times New Roman" w:cs="Times New Roman"/>
          <w:b/>
          <w:sz w:val="28"/>
          <w:szCs w:val="28"/>
        </w:rPr>
        <w:t>.3.</w:t>
      </w:r>
      <w:r w:rsidR="00D22B9B" w:rsidRPr="00057E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2B9B" w:rsidRPr="00057EF8">
        <w:rPr>
          <w:rFonts w:ascii="Times New Roman" w:hAnsi="Times New Roman" w:cs="Times New Roman"/>
          <w:sz w:val="28"/>
          <w:szCs w:val="28"/>
        </w:rPr>
        <w:t xml:space="preserve">Формируют у обучающихся сознательный подход к выбору профессии в соответствии с их интересами, состоянием здоровья и особенностями, с учетом потребности региона в кадрах; </w:t>
      </w:r>
      <w:proofErr w:type="gramEnd"/>
    </w:p>
    <w:p w:rsidR="00D22B9B" w:rsidRPr="00057EF8" w:rsidRDefault="00F26932" w:rsidP="00806C82">
      <w:pPr>
        <w:ind w:right="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D22B9B" w:rsidRPr="00F26932">
        <w:rPr>
          <w:rFonts w:ascii="Times New Roman" w:hAnsi="Times New Roman" w:cs="Times New Roman"/>
          <w:b/>
          <w:sz w:val="28"/>
          <w:szCs w:val="28"/>
        </w:rPr>
        <w:t>.4</w:t>
      </w:r>
      <w:r w:rsidRPr="00F26932">
        <w:rPr>
          <w:rFonts w:ascii="Times New Roman" w:hAnsi="Times New Roman" w:cs="Times New Roman"/>
          <w:b/>
          <w:sz w:val="28"/>
          <w:szCs w:val="28"/>
        </w:rPr>
        <w:t>.</w:t>
      </w:r>
      <w:r w:rsidR="00D22B9B" w:rsidRPr="00057E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2B9B" w:rsidRPr="00057EF8">
        <w:rPr>
          <w:rFonts w:ascii="Times New Roman" w:hAnsi="Times New Roman" w:cs="Times New Roman"/>
          <w:sz w:val="28"/>
          <w:szCs w:val="28"/>
        </w:rPr>
        <w:t xml:space="preserve">Организуют профессиональное просвещение и консультирование обучающихся, формирует у них профессиональные намерения на основе комплексного изучения личности; </w:t>
      </w:r>
      <w:proofErr w:type="gramEnd"/>
    </w:p>
    <w:p w:rsidR="00D22B9B" w:rsidRPr="00057EF8" w:rsidRDefault="00F26932" w:rsidP="00806C82">
      <w:pPr>
        <w:ind w:right="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D22B9B" w:rsidRPr="00F26932">
        <w:rPr>
          <w:rFonts w:ascii="Times New Roman" w:hAnsi="Times New Roman" w:cs="Times New Roman"/>
          <w:b/>
          <w:sz w:val="28"/>
          <w:szCs w:val="28"/>
        </w:rPr>
        <w:t>.5</w:t>
      </w:r>
      <w:r>
        <w:rPr>
          <w:rFonts w:ascii="Times New Roman" w:hAnsi="Times New Roman" w:cs="Times New Roman"/>
          <w:sz w:val="28"/>
          <w:szCs w:val="28"/>
        </w:rPr>
        <w:t>.</w:t>
      </w:r>
      <w:r w:rsidR="00D22B9B" w:rsidRPr="00057EF8">
        <w:rPr>
          <w:rFonts w:ascii="Times New Roman" w:hAnsi="Times New Roman" w:cs="Times New Roman"/>
          <w:sz w:val="28"/>
          <w:szCs w:val="28"/>
        </w:rPr>
        <w:t xml:space="preserve"> Организуют дифференцированное обучение обучающихся для более полного раскрытия их индивидуальных интересов, способностей и склонностей; </w:t>
      </w:r>
    </w:p>
    <w:p w:rsidR="00D22B9B" w:rsidRPr="00057EF8" w:rsidRDefault="00F26932" w:rsidP="00806C82">
      <w:pPr>
        <w:ind w:right="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D22B9B" w:rsidRPr="00F26932">
        <w:rPr>
          <w:rFonts w:ascii="Times New Roman" w:hAnsi="Times New Roman" w:cs="Times New Roman"/>
          <w:b/>
          <w:sz w:val="28"/>
          <w:szCs w:val="28"/>
        </w:rPr>
        <w:t>.6</w:t>
      </w:r>
      <w:r w:rsidRPr="00F26932">
        <w:rPr>
          <w:rFonts w:ascii="Times New Roman" w:hAnsi="Times New Roman" w:cs="Times New Roman"/>
          <w:b/>
          <w:sz w:val="28"/>
          <w:szCs w:val="28"/>
        </w:rPr>
        <w:t>.</w:t>
      </w:r>
      <w:r w:rsidR="00D22B9B" w:rsidRPr="00057EF8">
        <w:rPr>
          <w:rFonts w:ascii="Times New Roman" w:hAnsi="Times New Roman" w:cs="Times New Roman"/>
          <w:sz w:val="28"/>
          <w:szCs w:val="28"/>
        </w:rPr>
        <w:t xml:space="preserve"> Обеспечивают проведение для обучающихся групповых </w:t>
      </w:r>
      <w:proofErr w:type="spellStart"/>
      <w:r w:rsidR="00D22B9B" w:rsidRPr="00057EF8">
        <w:rPr>
          <w:rFonts w:ascii="Times New Roman" w:hAnsi="Times New Roman" w:cs="Times New Roman"/>
          <w:sz w:val="28"/>
          <w:szCs w:val="28"/>
        </w:rPr>
        <w:t>профконсультаций</w:t>
      </w:r>
      <w:proofErr w:type="spellEnd"/>
      <w:r w:rsidR="00D22B9B" w:rsidRPr="00057EF8">
        <w:rPr>
          <w:rFonts w:ascii="Times New Roman" w:hAnsi="Times New Roman" w:cs="Times New Roman"/>
          <w:sz w:val="28"/>
          <w:szCs w:val="28"/>
        </w:rPr>
        <w:t xml:space="preserve"> и занятий по сопровождению профессионального выбора; </w:t>
      </w:r>
    </w:p>
    <w:p w:rsidR="00D22B9B" w:rsidRPr="00057EF8" w:rsidRDefault="00F26932" w:rsidP="00806C82">
      <w:pPr>
        <w:ind w:right="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D22B9B" w:rsidRPr="00F26932">
        <w:rPr>
          <w:rFonts w:ascii="Times New Roman" w:hAnsi="Times New Roman" w:cs="Times New Roman"/>
          <w:b/>
          <w:sz w:val="28"/>
          <w:szCs w:val="28"/>
        </w:rPr>
        <w:t>.7</w:t>
      </w:r>
      <w:r w:rsidRPr="00F26932">
        <w:rPr>
          <w:rFonts w:ascii="Times New Roman" w:hAnsi="Times New Roman" w:cs="Times New Roman"/>
          <w:b/>
          <w:sz w:val="28"/>
          <w:szCs w:val="28"/>
        </w:rPr>
        <w:t>.</w:t>
      </w:r>
      <w:r w:rsidR="00D22B9B" w:rsidRPr="00057EF8">
        <w:rPr>
          <w:rFonts w:ascii="Times New Roman" w:hAnsi="Times New Roman" w:cs="Times New Roman"/>
          <w:sz w:val="28"/>
          <w:szCs w:val="28"/>
        </w:rPr>
        <w:t xml:space="preserve"> Организуют индивидуальную </w:t>
      </w:r>
      <w:proofErr w:type="spellStart"/>
      <w:r w:rsidR="00D22B9B" w:rsidRPr="00057EF8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="00D22B9B" w:rsidRPr="00057EF8">
        <w:rPr>
          <w:rFonts w:ascii="Times New Roman" w:hAnsi="Times New Roman" w:cs="Times New Roman"/>
          <w:sz w:val="28"/>
          <w:szCs w:val="28"/>
        </w:rPr>
        <w:t xml:space="preserve"> помощь </w:t>
      </w:r>
      <w:proofErr w:type="gramStart"/>
      <w:r w:rsidR="00D22B9B" w:rsidRPr="00057EF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D22B9B" w:rsidRPr="00057E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2B9B" w:rsidRPr="00057EF8" w:rsidRDefault="00D22B9B" w:rsidP="00D22B9B">
      <w:pPr>
        <w:spacing w:after="64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D22B9B" w:rsidRPr="00057EF8" w:rsidRDefault="00F26932" w:rsidP="00D22B9B">
      <w:pPr>
        <w:pStyle w:val="1"/>
        <w:ind w:left="731"/>
        <w:rPr>
          <w:szCs w:val="28"/>
        </w:rPr>
      </w:pPr>
      <w:r>
        <w:rPr>
          <w:szCs w:val="28"/>
        </w:rPr>
        <w:t>6</w:t>
      </w:r>
      <w:r w:rsidR="00D22B9B" w:rsidRPr="00057EF8">
        <w:rPr>
          <w:szCs w:val="28"/>
        </w:rPr>
        <w:t>.</w:t>
      </w:r>
      <w:r w:rsidR="00D22B9B" w:rsidRPr="00057EF8">
        <w:rPr>
          <w:rFonts w:eastAsia="Arial"/>
          <w:szCs w:val="28"/>
        </w:rPr>
        <w:t xml:space="preserve"> </w:t>
      </w:r>
      <w:r w:rsidR="00D22B9B" w:rsidRPr="00057EF8">
        <w:rPr>
          <w:szCs w:val="28"/>
        </w:rPr>
        <w:t xml:space="preserve">Принципы </w:t>
      </w:r>
      <w:proofErr w:type="spellStart"/>
      <w:r w:rsidR="00D22B9B" w:rsidRPr="00057EF8">
        <w:rPr>
          <w:szCs w:val="28"/>
        </w:rPr>
        <w:t>профориентационной</w:t>
      </w:r>
      <w:proofErr w:type="spellEnd"/>
      <w:r w:rsidR="00D22B9B" w:rsidRPr="00057EF8">
        <w:rPr>
          <w:szCs w:val="28"/>
        </w:rPr>
        <w:t xml:space="preserve"> работы в школах</w:t>
      </w:r>
    </w:p>
    <w:p w:rsidR="00D22B9B" w:rsidRPr="00057EF8" w:rsidRDefault="00D22B9B" w:rsidP="00D22B9B">
      <w:pPr>
        <w:spacing w:after="59"/>
        <w:ind w:left="927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2B9B" w:rsidRPr="00057EF8" w:rsidRDefault="00F26932" w:rsidP="00806C82">
      <w:pPr>
        <w:ind w:right="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D22B9B" w:rsidRPr="00F26932">
        <w:rPr>
          <w:rFonts w:ascii="Times New Roman" w:hAnsi="Times New Roman" w:cs="Times New Roman"/>
          <w:b/>
          <w:sz w:val="28"/>
          <w:szCs w:val="28"/>
        </w:rPr>
        <w:t>.1</w:t>
      </w:r>
      <w:r w:rsidRPr="00F26932">
        <w:rPr>
          <w:rFonts w:ascii="Times New Roman" w:hAnsi="Times New Roman" w:cs="Times New Roman"/>
          <w:b/>
          <w:sz w:val="28"/>
          <w:szCs w:val="28"/>
        </w:rPr>
        <w:t>.</w:t>
      </w:r>
      <w:r w:rsidR="00D22B9B" w:rsidRPr="00057EF8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- </w:t>
      </w:r>
      <w:proofErr w:type="spellStart"/>
      <w:r w:rsidR="00D22B9B" w:rsidRPr="00057EF8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="00D22B9B" w:rsidRPr="00057EF8">
        <w:rPr>
          <w:rFonts w:ascii="Times New Roman" w:hAnsi="Times New Roman" w:cs="Times New Roman"/>
          <w:sz w:val="28"/>
          <w:szCs w:val="28"/>
        </w:rPr>
        <w:t xml:space="preserve"> работа не ограничивается работой только со старшеклассниками. Эта работа ведется с первого по одиннадцатый  класс; </w:t>
      </w:r>
    </w:p>
    <w:p w:rsidR="00D22B9B" w:rsidRPr="00057EF8" w:rsidRDefault="00F26932" w:rsidP="00806C82">
      <w:pPr>
        <w:ind w:right="1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D22B9B" w:rsidRPr="00F26932">
        <w:rPr>
          <w:rFonts w:ascii="Times New Roman" w:hAnsi="Times New Roman" w:cs="Times New Roman"/>
          <w:b/>
          <w:sz w:val="28"/>
          <w:szCs w:val="28"/>
        </w:rPr>
        <w:t>.2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D22B9B" w:rsidRPr="00057EF8">
        <w:rPr>
          <w:rFonts w:ascii="Times New Roman" w:hAnsi="Times New Roman" w:cs="Times New Roman"/>
          <w:sz w:val="28"/>
          <w:szCs w:val="28"/>
        </w:rPr>
        <w:t xml:space="preserve"> Дифференцированный и индивидуальный подход к </w:t>
      </w:r>
      <w:proofErr w:type="gramStart"/>
      <w:r w:rsidR="00D22B9B" w:rsidRPr="00057EF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D22B9B" w:rsidRPr="00057EF8">
        <w:rPr>
          <w:rFonts w:ascii="Times New Roman" w:hAnsi="Times New Roman" w:cs="Times New Roman"/>
          <w:sz w:val="28"/>
          <w:szCs w:val="28"/>
        </w:rPr>
        <w:t xml:space="preserve"> в зависимости от возраста и уровня </w:t>
      </w:r>
      <w:proofErr w:type="spellStart"/>
      <w:r w:rsidR="00D22B9B" w:rsidRPr="00057EF8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D22B9B" w:rsidRPr="00057EF8">
        <w:rPr>
          <w:rFonts w:ascii="Times New Roman" w:hAnsi="Times New Roman" w:cs="Times New Roman"/>
          <w:sz w:val="28"/>
          <w:szCs w:val="28"/>
        </w:rPr>
        <w:t xml:space="preserve"> их интересов, от различий в ценностных ориентациях и жизненных планах, от уровня успеваемости; </w:t>
      </w:r>
    </w:p>
    <w:p w:rsidR="00D22B9B" w:rsidRPr="00057EF8" w:rsidRDefault="00F26932" w:rsidP="00806C82">
      <w:pPr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F26932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D22B9B" w:rsidRPr="00F26932">
        <w:rPr>
          <w:rFonts w:ascii="Times New Roman" w:hAnsi="Times New Roman" w:cs="Times New Roman"/>
          <w:b/>
          <w:sz w:val="28"/>
          <w:szCs w:val="28"/>
        </w:rPr>
        <w:t>.3</w:t>
      </w:r>
      <w:r w:rsidRPr="00F26932">
        <w:rPr>
          <w:rFonts w:ascii="Times New Roman" w:hAnsi="Times New Roman" w:cs="Times New Roman"/>
          <w:b/>
          <w:sz w:val="28"/>
          <w:szCs w:val="28"/>
        </w:rPr>
        <w:t>.</w:t>
      </w:r>
      <w:r w:rsidR="00D22B9B" w:rsidRPr="00057EF8">
        <w:rPr>
          <w:rFonts w:ascii="Times New Roman" w:hAnsi="Times New Roman" w:cs="Times New Roman"/>
          <w:sz w:val="28"/>
          <w:szCs w:val="28"/>
        </w:rPr>
        <w:t xml:space="preserve"> Оптимальное сочетание массовых, групповых и индивидуальных форм </w:t>
      </w:r>
      <w:proofErr w:type="spellStart"/>
      <w:r w:rsidR="00D22B9B" w:rsidRPr="00057EF8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D22B9B" w:rsidRPr="00057EF8">
        <w:rPr>
          <w:rFonts w:ascii="Times New Roman" w:hAnsi="Times New Roman" w:cs="Times New Roman"/>
          <w:sz w:val="28"/>
          <w:szCs w:val="28"/>
        </w:rPr>
        <w:t xml:space="preserve"> работы с обучающимися и их родителями (законными представителями). </w:t>
      </w:r>
    </w:p>
    <w:p w:rsidR="00D22B9B" w:rsidRPr="00057EF8" w:rsidRDefault="00F26932" w:rsidP="00806C82">
      <w:pPr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F26932">
        <w:rPr>
          <w:rFonts w:ascii="Times New Roman" w:hAnsi="Times New Roman" w:cs="Times New Roman"/>
          <w:b/>
          <w:sz w:val="28"/>
          <w:szCs w:val="28"/>
        </w:rPr>
        <w:t>6</w:t>
      </w:r>
      <w:r w:rsidR="00D22B9B" w:rsidRPr="00F26932">
        <w:rPr>
          <w:rFonts w:ascii="Times New Roman" w:hAnsi="Times New Roman" w:cs="Times New Roman"/>
          <w:b/>
          <w:sz w:val="28"/>
          <w:szCs w:val="28"/>
        </w:rPr>
        <w:t>.4</w:t>
      </w:r>
      <w:r w:rsidRPr="00F2693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Взаимосвязь школы, семьи,</w:t>
      </w:r>
      <w:r w:rsidR="00D22B9B" w:rsidRPr="00057EF8">
        <w:rPr>
          <w:rFonts w:ascii="Times New Roman" w:hAnsi="Times New Roman" w:cs="Times New Roman"/>
          <w:sz w:val="28"/>
          <w:szCs w:val="28"/>
        </w:rPr>
        <w:t xml:space="preserve"> службы занятости, общественных молодежных организаций; </w:t>
      </w:r>
    </w:p>
    <w:p w:rsidR="00D22B9B" w:rsidRPr="00057EF8" w:rsidRDefault="00F26932" w:rsidP="00F26932">
      <w:pPr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F26932">
        <w:rPr>
          <w:rFonts w:ascii="Times New Roman" w:hAnsi="Times New Roman" w:cs="Times New Roman"/>
          <w:b/>
          <w:sz w:val="28"/>
          <w:szCs w:val="28"/>
        </w:rPr>
        <w:t>6</w:t>
      </w:r>
      <w:r w:rsidR="00D22B9B" w:rsidRPr="00F26932">
        <w:rPr>
          <w:rFonts w:ascii="Times New Roman" w:hAnsi="Times New Roman" w:cs="Times New Roman"/>
          <w:b/>
          <w:sz w:val="28"/>
          <w:szCs w:val="28"/>
        </w:rPr>
        <w:t>.5</w:t>
      </w:r>
      <w:r w:rsidRPr="00F26932">
        <w:rPr>
          <w:rFonts w:ascii="Times New Roman" w:hAnsi="Times New Roman" w:cs="Times New Roman"/>
          <w:b/>
          <w:sz w:val="28"/>
          <w:szCs w:val="28"/>
        </w:rPr>
        <w:t>.</w:t>
      </w:r>
      <w:r w:rsidR="00D22B9B" w:rsidRPr="00057EF8">
        <w:rPr>
          <w:rFonts w:ascii="Times New Roman" w:hAnsi="Times New Roman" w:cs="Times New Roman"/>
          <w:sz w:val="28"/>
          <w:szCs w:val="28"/>
        </w:rPr>
        <w:t xml:space="preserve"> Связь профориентации с жизнью (органическое единство потребностями общества в кадрах). </w:t>
      </w:r>
    </w:p>
    <w:p w:rsidR="00D22B9B" w:rsidRPr="00057EF8" w:rsidRDefault="00D22B9B" w:rsidP="00D22B9B">
      <w:pPr>
        <w:spacing w:after="69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B9B" w:rsidRPr="00057EF8" w:rsidRDefault="00F26932" w:rsidP="00D22B9B">
      <w:pPr>
        <w:pStyle w:val="1"/>
        <w:tabs>
          <w:tab w:val="center" w:pos="443"/>
          <w:tab w:val="center" w:pos="3335"/>
        </w:tabs>
        <w:rPr>
          <w:szCs w:val="28"/>
        </w:rPr>
      </w:pPr>
      <w:r>
        <w:rPr>
          <w:szCs w:val="28"/>
        </w:rPr>
        <w:t>7</w:t>
      </w:r>
      <w:r w:rsidR="00D22B9B" w:rsidRPr="00057EF8">
        <w:rPr>
          <w:szCs w:val="28"/>
        </w:rPr>
        <w:t>.</w:t>
      </w:r>
      <w:r w:rsidR="00D22B9B" w:rsidRPr="00057EF8">
        <w:rPr>
          <w:rFonts w:eastAsia="Arial"/>
          <w:szCs w:val="28"/>
        </w:rPr>
        <w:t xml:space="preserve"> </w:t>
      </w:r>
      <w:r w:rsidR="00D22B9B" w:rsidRPr="00057EF8">
        <w:rPr>
          <w:rFonts w:eastAsia="Arial"/>
          <w:szCs w:val="28"/>
        </w:rPr>
        <w:tab/>
      </w:r>
      <w:r w:rsidR="00D22B9B" w:rsidRPr="00057EF8">
        <w:rPr>
          <w:szCs w:val="28"/>
        </w:rPr>
        <w:t xml:space="preserve">Реализация  </w:t>
      </w:r>
      <w:proofErr w:type="spellStart"/>
      <w:r w:rsidR="00D22B9B" w:rsidRPr="00057EF8">
        <w:rPr>
          <w:szCs w:val="28"/>
        </w:rPr>
        <w:t>профориентационной</w:t>
      </w:r>
      <w:proofErr w:type="spellEnd"/>
      <w:r w:rsidR="00D22B9B" w:rsidRPr="00057EF8">
        <w:rPr>
          <w:szCs w:val="28"/>
        </w:rPr>
        <w:t xml:space="preserve"> работы в школах</w:t>
      </w:r>
    </w:p>
    <w:p w:rsidR="00D22B9B" w:rsidRPr="00057EF8" w:rsidRDefault="00D22B9B" w:rsidP="00D22B9B">
      <w:pPr>
        <w:spacing w:after="55"/>
        <w:ind w:left="360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2B9B" w:rsidRPr="00057EF8" w:rsidRDefault="00F26932" w:rsidP="00806C82">
      <w:pPr>
        <w:ind w:right="251"/>
        <w:jc w:val="both"/>
        <w:rPr>
          <w:rFonts w:ascii="Times New Roman" w:hAnsi="Times New Roman" w:cs="Times New Roman"/>
          <w:sz w:val="28"/>
          <w:szCs w:val="28"/>
        </w:rPr>
      </w:pPr>
      <w:r w:rsidRPr="00F26932">
        <w:rPr>
          <w:rFonts w:ascii="Times New Roman" w:hAnsi="Times New Roman" w:cs="Times New Roman"/>
          <w:b/>
          <w:sz w:val="28"/>
          <w:szCs w:val="28"/>
        </w:rPr>
        <w:t>7</w:t>
      </w:r>
      <w:r w:rsidR="00D22B9B" w:rsidRPr="00F26932">
        <w:rPr>
          <w:rFonts w:ascii="Times New Roman" w:hAnsi="Times New Roman" w:cs="Times New Roman"/>
          <w:b/>
          <w:sz w:val="28"/>
          <w:szCs w:val="28"/>
        </w:rPr>
        <w:t>.1</w:t>
      </w:r>
      <w:r w:rsidRPr="00F26932">
        <w:rPr>
          <w:rFonts w:ascii="Times New Roman" w:hAnsi="Times New Roman" w:cs="Times New Roman"/>
          <w:b/>
          <w:sz w:val="28"/>
          <w:szCs w:val="28"/>
        </w:rPr>
        <w:t>.</w:t>
      </w:r>
      <w:r w:rsidR="00D22B9B" w:rsidRPr="00057E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22B9B" w:rsidRPr="00057EF8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="00D22B9B" w:rsidRPr="00057EF8">
        <w:rPr>
          <w:rFonts w:ascii="Times New Roman" w:hAnsi="Times New Roman" w:cs="Times New Roman"/>
          <w:sz w:val="28"/>
          <w:szCs w:val="28"/>
        </w:rPr>
        <w:t xml:space="preserve"> работа реализуется через образовательную деятельность, внеурочную и внешкольную работу с обучающимися, взаимодействие с учреждениями начального, среднего и высшего профессионального образования и руководителями предприятий (организаций) и включает в себя следующую </w:t>
      </w:r>
      <w:r w:rsidR="00D22B9B" w:rsidRPr="00057EF8">
        <w:rPr>
          <w:rFonts w:ascii="Times New Roman" w:hAnsi="Times New Roman" w:cs="Times New Roman"/>
          <w:b/>
          <w:sz w:val="28"/>
          <w:szCs w:val="28"/>
        </w:rPr>
        <w:t>структуру деятельности</w:t>
      </w:r>
      <w:r w:rsidR="00D22B9B" w:rsidRPr="00057EF8">
        <w:rPr>
          <w:rFonts w:ascii="Times New Roman" w:hAnsi="Times New Roman" w:cs="Times New Roman"/>
          <w:sz w:val="28"/>
          <w:szCs w:val="28"/>
        </w:rPr>
        <w:t xml:space="preserve"> педагогического коллектива: </w:t>
      </w:r>
      <w:proofErr w:type="gramEnd"/>
    </w:p>
    <w:p w:rsidR="00D22B9B" w:rsidRPr="00057EF8" w:rsidRDefault="00F26932" w:rsidP="00806C82">
      <w:pPr>
        <w:spacing w:after="206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F26932">
        <w:rPr>
          <w:rFonts w:ascii="Times New Roman" w:hAnsi="Times New Roman" w:cs="Times New Roman"/>
          <w:b/>
          <w:sz w:val="28"/>
          <w:szCs w:val="28"/>
        </w:rPr>
        <w:t>7</w:t>
      </w:r>
      <w:r w:rsidR="00D22B9B" w:rsidRPr="00F26932">
        <w:rPr>
          <w:rFonts w:ascii="Times New Roman" w:hAnsi="Times New Roman" w:cs="Times New Roman"/>
          <w:b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22B9B" w:rsidRPr="00057EF8">
        <w:rPr>
          <w:rFonts w:ascii="Times New Roman" w:hAnsi="Times New Roman" w:cs="Times New Roman"/>
          <w:b/>
          <w:sz w:val="28"/>
          <w:szCs w:val="28"/>
        </w:rPr>
        <w:t xml:space="preserve"> Координаторы деятельности</w:t>
      </w:r>
      <w:r w:rsidR="00D22B9B" w:rsidRPr="00057EF8">
        <w:rPr>
          <w:rFonts w:ascii="Times New Roman" w:hAnsi="Times New Roman" w:cs="Times New Roman"/>
          <w:sz w:val="28"/>
          <w:szCs w:val="28"/>
        </w:rPr>
        <w:t xml:space="preserve"> – заместители директора школы по УВР и ВР, в функции которых входит организация </w:t>
      </w:r>
      <w:proofErr w:type="spellStart"/>
      <w:r w:rsidR="00D22B9B" w:rsidRPr="00057EF8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D22B9B" w:rsidRPr="00057EF8">
        <w:rPr>
          <w:rFonts w:ascii="Times New Roman" w:hAnsi="Times New Roman" w:cs="Times New Roman"/>
          <w:sz w:val="28"/>
          <w:szCs w:val="28"/>
        </w:rPr>
        <w:t xml:space="preserve"> работы в школе: </w:t>
      </w:r>
    </w:p>
    <w:p w:rsidR="00D22B9B" w:rsidRPr="00057EF8" w:rsidRDefault="00D22B9B" w:rsidP="00806C82">
      <w:pPr>
        <w:numPr>
          <w:ilvl w:val="0"/>
          <w:numId w:val="6"/>
        </w:numPr>
        <w:spacing w:after="0"/>
        <w:ind w:right="59" w:hanging="307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поддержание связей школы с социальными партнерами, влияющими на самоопределение обучающихся; </w:t>
      </w:r>
    </w:p>
    <w:p w:rsidR="00D22B9B" w:rsidRPr="00057EF8" w:rsidRDefault="00D22B9B" w:rsidP="00806C82">
      <w:pPr>
        <w:numPr>
          <w:ilvl w:val="0"/>
          <w:numId w:val="6"/>
        </w:numPr>
        <w:spacing w:after="0"/>
        <w:ind w:right="59" w:hanging="307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планирование работы педагогического коллектива по формированию готовности </w:t>
      </w:r>
      <w:proofErr w:type="gramStart"/>
      <w:r w:rsidRPr="00057EF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57EF8">
        <w:rPr>
          <w:rFonts w:ascii="Times New Roman" w:hAnsi="Times New Roman" w:cs="Times New Roman"/>
          <w:sz w:val="28"/>
          <w:szCs w:val="28"/>
        </w:rPr>
        <w:t xml:space="preserve"> к профильному и профессиональному  самоопределению в соответствии с концепцией и образовательной программой школы; </w:t>
      </w:r>
    </w:p>
    <w:p w:rsidR="00D22B9B" w:rsidRPr="00057EF8" w:rsidRDefault="00D22B9B" w:rsidP="00806C82">
      <w:pPr>
        <w:numPr>
          <w:ilvl w:val="0"/>
          <w:numId w:val="6"/>
        </w:numPr>
        <w:spacing w:after="0"/>
        <w:ind w:right="59" w:hanging="307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анализ и коррекция деятельности педагогического коллектива по данному направлению (консультации учителей-предметников, классных руководителей по организации системы образовательной деятельности, направленной на самоопределение обучающихся); </w:t>
      </w:r>
    </w:p>
    <w:p w:rsidR="00D22B9B" w:rsidRPr="00057EF8" w:rsidRDefault="00D22B9B" w:rsidP="00806C82">
      <w:pPr>
        <w:numPr>
          <w:ilvl w:val="0"/>
          <w:numId w:val="6"/>
        </w:numPr>
        <w:spacing w:after="0"/>
        <w:ind w:right="59" w:hanging="307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>принятие управленческих решений по результатам анализа работы по данному направлению;</w:t>
      </w:r>
    </w:p>
    <w:p w:rsidR="00D22B9B" w:rsidRPr="00057EF8" w:rsidRDefault="00D22B9B" w:rsidP="00806C82">
      <w:pPr>
        <w:numPr>
          <w:ilvl w:val="0"/>
          <w:numId w:val="6"/>
        </w:numPr>
        <w:spacing w:after="0"/>
        <w:ind w:right="59" w:hanging="307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проведение совещаний, заседаний педагогических советов с обсуждением проблемы профильного и профессионального самоопределения старшеклассников; </w:t>
      </w:r>
    </w:p>
    <w:p w:rsidR="00F26932" w:rsidRDefault="00D22B9B" w:rsidP="00806C82">
      <w:pPr>
        <w:numPr>
          <w:ilvl w:val="0"/>
          <w:numId w:val="6"/>
        </w:numPr>
        <w:spacing w:after="0"/>
        <w:ind w:right="59" w:hanging="307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организация участия одаренных детей в предметных олимпиадах разного уровня; </w:t>
      </w:r>
    </w:p>
    <w:p w:rsidR="00D22B9B" w:rsidRPr="00057EF8" w:rsidRDefault="00D22B9B" w:rsidP="00806C82">
      <w:pPr>
        <w:numPr>
          <w:ilvl w:val="0"/>
          <w:numId w:val="6"/>
        </w:numPr>
        <w:spacing w:after="0"/>
        <w:ind w:right="59" w:hanging="307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контроль своевременного повышения компетентности классных руководителей, учителей начальной школы, учителей-предметников, </w:t>
      </w:r>
      <w:r w:rsidRPr="00057EF8">
        <w:rPr>
          <w:rFonts w:ascii="Times New Roman" w:hAnsi="Times New Roman" w:cs="Times New Roman"/>
          <w:sz w:val="28"/>
          <w:szCs w:val="28"/>
        </w:rPr>
        <w:lastRenderedPageBreak/>
        <w:t xml:space="preserve">школьного педагога-психолога, заведующей библиотекой в области самоопределения обучающихся; </w:t>
      </w:r>
    </w:p>
    <w:p w:rsidR="00D22B9B" w:rsidRPr="00057EF8" w:rsidRDefault="00D22B9B" w:rsidP="00806C82">
      <w:pPr>
        <w:numPr>
          <w:ilvl w:val="0"/>
          <w:numId w:val="6"/>
        </w:numPr>
        <w:spacing w:after="0"/>
        <w:ind w:right="59" w:hanging="307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контроль деятельности классных руководителей, учителей-предметников, школьного педагога-психолога, социального педагога, заведующей библиотекой по проблеме профильного обучения и профессионального самоопределения обучающихся; </w:t>
      </w:r>
    </w:p>
    <w:p w:rsidR="00D22B9B" w:rsidRPr="00057EF8" w:rsidRDefault="00D22B9B" w:rsidP="00806C82">
      <w:pPr>
        <w:numPr>
          <w:ilvl w:val="0"/>
          <w:numId w:val="6"/>
        </w:numPr>
        <w:spacing w:after="0"/>
        <w:ind w:right="59" w:hanging="307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>контроль</w:t>
      </w:r>
      <w:r w:rsidR="00F26932">
        <w:rPr>
          <w:rFonts w:ascii="Times New Roman" w:hAnsi="Times New Roman" w:cs="Times New Roman"/>
          <w:sz w:val="28"/>
          <w:szCs w:val="28"/>
        </w:rPr>
        <w:t xml:space="preserve"> уровня </w:t>
      </w:r>
      <w:r w:rsidR="00F26932">
        <w:rPr>
          <w:rFonts w:ascii="Times New Roman" w:hAnsi="Times New Roman" w:cs="Times New Roman"/>
          <w:sz w:val="28"/>
          <w:szCs w:val="28"/>
        </w:rPr>
        <w:tab/>
        <w:t xml:space="preserve">развития разнообразных </w:t>
      </w:r>
      <w:r w:rsidRPr="00057EF8">
        <w:rPr>
          <w:rFonts w:ascii="Times New Roman" w:hAnsi="Times New Roman" w:cs="Times New Roman"/>
          <w:sz w:val="28"/>
          <w:szCs w:val="28"/>
        </w:rPr>
        <w:t xml:space="preserve">форм </w:t>
      </w:r>
      <w:proofErr w:type="spellStart"/>
      <w:r w:rsidR="00F26932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="00F26932">
        <w:rPr>
          <w:rFonts w:ascii="Times New Roman" w:hAnsi="Times New Roman" w:cs="Times New Roman"/>
          <w:sz w:val="28"/>
          <w:szCs w:val="28"/>
        </w:rPr>
        <w:t xml:space="preserve"> </w:t>
      </w:r>
      <w:r w:rsidRPr="00057EF8">
        <w:rPr>
          <w:rFonts w:ascii="Times New Roman" w:hAnsi="Times New Roman" w:cs="Times New Roman"/>
          <w:sz w:val="28"/>
          <w:szCs w:val="28"/>
        </w:rPr>
        <w:t xml:space="preserve">подготовки обучающихся (кружки, факультативы, исследовательские проекты и т.п.); </w:t>
      </w:r>
    </w:p>
    <w:p w:rsidR="00D22B9B" w:rsidRPr="00057EF8" w:rsidRDefault="00D22B9B" w:rsidP="00806C82">
      <w:pPr>
        <w:numPr>
          <w:ilvl w:val="0"/>
          <w:numId w:val="6"/>
        </w:numPr>
        <w:spacing w:after="10"/>
        <w:ind w:right="59" w:hanging="307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>проведение анализа эффективности проведенных мероприятий, принятых мер и управленческих решений;</w:t>
      </w:r>
    </w:p>
    <w:p w:rsidR="00D22B9B" w:rsidRPr="00057EF8" w:rsidRDefault="00D22B9B" w:rsidP="00D22B9B">
      <w:pPr>
        <w:ind w:left="652" w:right="59"/>
        <w:rPr>
          <w:rFonts w:ascii="Times New Roman" w:hAnsi="Times New Roman" w:cs="Times New Roman"/>
          <w:sz w:val="28"/>
          <w:szCs w:val="28"/>
        </w:rPr>
      </w:pPr>
    </w:p>
    <w:p w:rsidR="00D22B9B" w:rsidRPr="00057EF8" w:rsidRDefault="00F26932" w:rsidP="00806C82">
      <w:pPr>
        <w:spacing w:after="211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F26932">
        <w:rPr>
          <w:rFonts w:ascii="Times New Roman" w:hAnsi="Times New Roman" w:cs="Times New Roman"/>
          <w:b/>
          <w:sz w:val="28"/>
          <w:szCs w:val="28"/>
        </w:rPr>
        <w:t>7</w:t>
      </w:r>
      <w:r w:rsidR="00D22B9B" w:rsidRPr="00F26932">
        <w:rPr>
          <w:rFonts w:ascii="Times New Roman" w:hAnsi="Times New Roman" w:cs="Times New Roman"/>
          <w:b/>
          <w:sz w:val="28"/>
          <w:szCs w:val="28"/>
        </w:rPr>
        <w:t>.3</w:t>
      </w:r>
      <w:r w:rsidRPr="00F26932">
        <w:rPr>
          <w:rFonts w:ascii="Times New Roman" w:hAnsi="Times New Roman" w:cs="Times New Roman"/>
          <w:b/>
          <w:sz w:val="28"/>
          <w:szCs w:val="28"/>
        </w:rPr>
        <w:t>.</w:t>
      </w:r>
      <w:r w:rsidR="00D22B9B" w:rsidRPr="00057EF8">
        <w:rPr>
          <w:rFonts w:ascii="Times New Roman" w:hAnsi="Times New Roman" w:cs="Times New Roman"/>
          <w:sz w:val="28"/>
          <w:szCs w:val="28"/>
        </w:rPr>
        <w:t xml:space="preserve">  </w:t>
      </w:r>
      <w:r w:rsidR="00D22B9B" w:rsidRPr="00057EF8">
        <w:rPr>
          <w:rFonts w:ascii="Times New Roman" w:hAnsi="Times New Roman" w:cs="Times New Roman"/>
          <w:b/>
          <w:sz w:val="28"/>
          <w:szCs w:val="28"/>
        </w:rPr>
        <w:t>Классный руководитель</w:t>
      </w:r>
      <w:r w:rsidR="00D22B9B" w:rsidRPr="00057EF8">
        <w:rPr>
          <w:rFonts w:ascii="Times New Roman" w:hAnsi="Times New Roman" w:cs="Times New Roman"/>
          <w:sz w:val="28"/>
          <w:szCs w:val="28"/>
        </w:rPr>
        <w:t>, опираясь на образовательную программу и план воспитательной работы школы, составляет план педагогической поддержки са</w:t>
      </w:r>
      <w:r>
        <w:rPr>
          <w:rFonts w:ascii="Times New Roman" w:hAnsi="Times New Roman" w:cs="Times New Roman"/>
          <w:sz w:val="28"/>
          <w:szCs w:val="28"/>
        </w:rPr>
        <w:t xml:space="preserve">моопределения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22B9B" w:rsidRPr="00057EF8">
        <w:rPr>
          <w:rFonts w:ascii="Times New Roman" w:hAnsi="Times New Roman" w:cs="Times New Roman"/>
          <w:sz w:val="28"/>
          <w:szCs w:val="28"/>
        </w:rPr>
        <w:t xml:space="preserve">конкретного класса. В плане следует отражать разнообразные формы, методы, средства, активизирующие познавательную, творческую активность школьников:   </w:t>
      </w:r>
    </w:p>
    <w:p w:rsidR="00D22B9B" w:rsidRPr="00057EF8" w:rsidRDefault="00D22B9B" w:rsidP="00806C82">
      <w:pPr>
        <w:numPr>
          <w:ilvl w:val="0"/>
          <w:numId w:val="6"/>
        </w:numPr>
        <w:spacing w:after="0"/>
        <w:ind w:right="59" w:hanging="307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организует индивидуальные и групповые </w:t>
      </w:r>
      <w:proofErr w:type="spellStart"/>
      <w:r w:rsidRPr="00057EF8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057EF8">
        <w:rPr>
          <w:rFonts w:ascii="Times New Roman" w:hAnsi="Times New Roman" w:cs="Times New Roman"/>
          <w:sz w:val="28"/>
          <w:szCs w:val="28"/>
        </w:rPr>
        <w:t xml:space="preserve"> беседы, диспуты, конференции, проекты, способствующие самоопределению и профессиональной ориентации (с привлечением работодателей); </w:t>
      </w:r>
    </w:p>
    <w:p w:rsidR="00D22B9B" w:rsidRPr="00F26932" w:rsidRDefault="00D22B9B" w:rsidP="00806C82">
      <w:pPr>
        <w:numPr>
          <w:ilvl w:val="0"/>
          <w:numId w:val="6"/>
        </w:numPr>
        <w:spacing w:after="10"/>
        <w:ind w:right="59" w:hanging="307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ведет психолого-педагогическое наблюдение склонностей обучающихся: данные </w:t>
      </w:r>
      <w:r w:rsidRPr="00F26932">
        <w:rPr>
          <w:rFonts w:ascii="Times New Roman" w:hAnsi="Times New Roman" w:cs="Times New Roman"/>
          <w:sz w:val="28"/>
          <w:szCs w:val="28"/>
        </w:rPr>
        <w:t xml:space="preserve"> наблюдения, анкет, тестов фиксируются в индивидуальной карте ученика (портфолио);  </w:t>
      </w:r>
    </w:p>
    <w:p w:rsidR="00D22B9B" w:rsidRPr="00057EF8" w:rsidRDefault="00D22B9B" w:rsidP="00806C82">
      <w:pPr>
        <w:numPr>
          <w:ilvl w:val="0"/>
          <w:numId w:val="6"/>
        </w:numPr>
        <w:spacing w:after="0"/>
        <w:ind w:right="59" w:hanging="307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помогает </w:t>
      </w:r>
      <w:proofErr w:type="gramStart"/>
      <w:r w:rsidRPr="00057EF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057EF8">
        <w:rPr>
          <w:rFonts w:ascii="Times New Roman" w:hAnsi="Times New Roman" w:cs="Times New Roman"/>
          <w:sz w:val="28"/>
          <w:szCs w:val="28"/>
        </w:rPr>
        <w:t xml:space="preserve"> моделировать варианты профильного обучения и профессионального становления, анализировать собственные достижений, составлять собственное портфолио;  </w:t>
      </w:r>
    </w:p>
    <w:p w:rsidR="00D22B9B" w:rsidRPr="00057EF8" w:rsidRDefault="00D22B9B" w:rsidP="00806C82">
      <w:pPr>
        <w:numPr>
          <w:ilvl w:val="0"/>
          <w:numId w:val="6"/>
        </w:numPr>
        <w:spacing w:after="0"/>
        <w:ind w:right="59" w:hanging="307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организует посещение </w:t>
      </w:r>
      <w:proofErr w:type="gramStart"/>
      <w:r w:rsidRPr="00057EF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57EF8">
        <w:rPr>
          <w:rFonts w:ascii="Times New Roman" w:hAnsi="Times New Roman" w:cs="Times New Roman"/>
          <w:sz w:val="28"/>
          <w:szCs w:val="28"/>
        </w:rPr>
        <w:t xml:space="preserve"> Дней открытых дверей в средних профессиональных учебных заведениях; учреждений, предприятий;  </w:t>
      </w:r>
    </w:p>
    <w:p w:rsidR="00D22B9B" w:rsidRPr="00057EF8" w:rsidRDefault="00D22B9B" w:rsidP="00806C82">
      <w:pPr>
        <w:numPr>
          <w:ilvl w:val="0"/>
          <w:numId w:val="6"/>
        </w:numPr>
        <w:spacing w:after="0"/>
        <w:ind w:right="59" w:hanging="307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организует тематические и комплексные экскурсии </w:t>
      </w:r>
      <w:proofErr w:type="gramStart"/>
      <w:r w:rsidRPr="00057EF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57EF8">
        <w:rPr>
          <w:rFonts w:ascii="Times New Roman" w:hAnsi="Times New Roman" w:cs="Times New Roman"/>
          <w:sz w:val="28"/>
          <w:szCs w:val="28"/>
        </w:rPr>
        <w:t xml:space="preserve"> на предприятия;  </w:t>
      </w:r>
    </w:p>
    <w:p w:rsidR="00D22B9B" w:rsidRPr="00806C82" w:rsidRDefault="00D22B9B" w:rsidP="00806C82">
      <w:pPr>
        <w:numPr>
          <w:ilvl w:val="0"/>
          <w:numId w:val="6"/>
        </w:numPr>
        <w:spacing w:after="10"/>
        <w:ind w:right="59" w:hanging="307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>оказывает помощь школьному педагогу-психологу в проведении анкетир</w:t>
      </w:r>
      <w:r w:rsidR="00806C82">
        <w:rPr>
          <w:rFonts w:ascii="Times New Roman" w:hAnsi="Times New Roman" w:cs="Times New Roman"/>
          <w:sz w:val="28"/>
          <w:szCs w:val="28"/>
        </w:rPr>
        <w:t xml:space="preserve">ования </w:t>
      </w:r>
      <w:r w:rsidRPr="00806C82">
        <w:rPr>
          <w:rFonts w:ascii="Times New Roman" w:hAnsi="Times New Roman" w:cs="Times New Roman"/>
          <w:sz w:val="28"/>
          <w:szCs w:val="28"/>
        </w:rPr>
        <w:t xml:space="preserve">обучающихся и их родителей (законных представителей) по проблеме самоопределения;  </w:t>
      </w:r>
    </w:p>
    <w:p w:rsidR="00D22B9B" w:rsidRPr="00057EF8" w:rsidRDefault="00D22B9B" w:rsidP="00806C82">
      <w:pPr>
        <w:numPr>
          <w:ilvl w:val="0"/>
          <w:numId w:val="6"/>
        </w:numPr>
        <w:spacing w:after="0"/>
        <w:ind w:right="59" w:hanging="307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организует встречи обучающихся с выпускниками школы - студентами ВУЗов и обучающихся средних профессиональных учебных заведений;  </w:t>
      </w:r>
    </w:p>
    <w:p w:rsidR="00D22B9B" w:rsidRPr="00057EF8" w:rsidRDefault="00D22B9B" w:rsidP="00806C82">
      <w:pPr>
        <w:numPr>
          <w:ilvl w:val="0"/>
          <w:numId w:val="6"/>
        </w:numPr>
        <w:spacing w:after="205"/>
        <w:ind w:right="59" w:hanging="307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проводит родительские собрания с обсуждением проблем формирования готовности обучающихся к профессиональному самоопределению. </w:t>
      </w:r>
    </w:p>
    <w:p w:rsidR="00D22B9B" w:rsidRPr="00057EF8" w:rsidRDefault="00806C82" w:rsidP="00806C82">
      <w:pPr>
        <w:spacing w:after="206"/>
        <w:ind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D22B9B" w:rsidRPr="00806C82">
        <w:rPr>
          <w:rFonts w:ascii="Times New Roman" w:hAnsi="Times New Roman" w:cs="Times New Roman"/>
          <w:b/>
          <w:sz w:val="28"/>
          <w:szCs w:val="28"/>
        </w:rPr>
        <w:t>.4</w:t>
      </w:r>
      <w:r w:rsidRPr="00806C82">
        <w:rPr>
          <w:rFonts w:ascii="Times New Roman" w:hAnsi="Times New Roman" w:cs="Times New Roman"/>
          <w:b/>
          <w:sz w:val="28"/>
          <w:szCs w:val="28"/>
        </w:rPr>
        <w:t>.</w:t>
      </w:r>
      <w:r w:rsidR="00D22B9B" w:rsidRPr="00057EF8">
        <w:rPr>
          <w:rFonts w:ascii="Times New Roman" w:hAnsi="Times New Roman" w:cs="Times New Roman"/>
          <w:b/>
          <w:sz w:val="28"/>
          <w:szCs w:val="28"/>
        </w:rPr>
        <w:t xml:space="preserve">  Учителя - предметники</w:t>
      </w:r>
      <w:r w:rsidR="00D22B9B" w:rsidRPr="00057EF8">
        <w:rPr>
          <w:rFonts w:ascii="Times New Roman" w:hAnsi="Times New Roman" w:cs="Times New Roman"/>
          <w:sz w:val="28"/>
          <w:szCs w:val="28"/>
        </w:rPr>
        <w:t xml:space="preserve"> на уроках и во внеурочное время ведут работу в следующих направлениях: </w:t>
      </w:r>
    </w:p>
    <w:p w:rsidR="00D22B9B" w:rsidRPr="00057EF8" w:rsidRDefault="00D22B9B" w:rsidP="00D22B9B">
      <w:pPr>
        <w:numPr>
          <w:ilvl w:val="0"/>
          <w:numId w:val="6"/>
        </w:numPr>
        <w:spacing w:after="220" w:line="240" w:lineRule="auto"/>
        <w:ind w:right="59" w:hanging="307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показывают </w:t>
      </w:r>
      <w:proofErr w:type="gramStart"/>
      <w:r w:rsidRPr="00057EF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057EF8">
        <w:rPr>
          <w:rFonts w:ascii="Times New Roman" w:hAnsi="Times New Roman" w:cs="Times New Roman"/>
          <w:sz w:val="28"/>
          <w:szCs w:val="28"/>
        </w:rPr>
        <w:t xml:space="preserve"> роль труда в жизни человека; </w:t>
      </w:r>
    </w:p>
    <w:p w:rsidR="00D22B9B" w:rsidRPr="00057EF8" w:rsidRDefault="00D22B9B" w:rsidP="00D22B9B">
      <w:pPr>
        <w:numPr>
          <w:ilvl w:val="0"/>
          <w:numId w:val="6"/>
        </w:numPr>
        <w:spacing w:after="220" w:line="240" w:lineRule="auto"/>
        <w:ind w:right="59" w:hanging="307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привлекают обучающихся к выполнению трудовых дел; </w:t>
      </w:r>
    </w:p>
    <w:p w:rsidR="00D22B9B" w:rsidRPr="00057EF8" w:rsidRDefault="00D22B9B" w:rsidP="00D22B9B">
      <w:pPr>
        <w:numPr>
          <w:ilvl w:val="0"/>
          <w:numId w:val="6"/>
        </w:numPr>
        <w:spacing w:after="206" w:line="240" w:lineRule="auto"/>
        <w:ind w:right="59" w:hanging="307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организуют тематические ознакомительные экскурсии </w:t>
      </w:r>
      <w:proofErr w:type="gramStart"/>
      <w:r w:rsidRPr="00057EF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57EF8">
        <w:rPr>
          <w:rFonts w:ascii="Times New Roman" w:hAnsi="Times New Roman" w:cs="Times New Roman"/>
          <w:sz w:val="28"/>
          <w:szCs w:val="28"/>
        </w:rPr>
        <w:t xml:space="preserve"> в учреждения и предприятия; </w:t>
      </w:r>
    </w:p>
    <w:p w:rsidR="00D22B9B" w:rsidRPr="00057EF8" w:rsidRDefault="00D22B9B" w:rsidP="00D22B9B">
      <w:pPr>
        <w:numPr>
          <w:ilvl w:val="0"/>
          <w:numId w:val="6"/>
        </w:numPr>
        <w:spacing w:after="10" w:line="240" w:lineRule="auto"/>
        <w:ind w:right="59" w:hanging="307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вовлекают </w:t>
      </w:r>
      <w:proofErr w:type="gramStart"/>
      <w:r w:rsidRPr="00057EF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57EF8">
        <w:rPr>
          <w:rFonts w:ascii="Times New Roman" w:hAnsi="Times New Roman" w:cs="Times New Roman"/>
          <w:sz w:val="28"/>
          <w:szCs w:val="28"/>
        </w:rPr>
        <w:t xml:space="preserve"> в различные виды учебно-познавательной деятельности </w:t>
      </w:r>
    </w:p>
    <w:p w:rsidR="00D22B9B" w:rsidRPr="00057EF8" w:rsidRDefault="00D22B9B" w:rsidP="00D22B9B">
      <w:pPr>
        <w:spacing w:after="213"/>
        <w:ind w:left="355" w:right="59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    (трудовой, игровой, исследовательской); </w:t>
      </w:r>
    </w:p>
    <w:p w:rsidR="00D22B9B" w:rsidRPr="00057EF8" w:rsidRDefault="00D22B9B" w:rsidP="00D22B9B">
      <w:pPr>
        <w:numPr>
          <w:ilvl w:val="0"/>
          <w:numId w:val="6"/>
        </w:numPr>
        <w:spacing w:after="226" w:line="240" w:lineRule="auto"/>
        <w:ind w:right="59" w:hanging="307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знакомят обучающихся с миром профессий; </w:t>
      </w:r>
    </w:p>
    <w:p w:rsidR="00D22B9B" w:rsidRPr="00057EF8" w:rsidRDefault="00D22B9B" w:rsidP="00D22B9B">
      <w:pPr>
        <w:numPr>
          <w:ilvl w:val="0"/>
          <w:numId w:val="6"/>
        </w:numPr>
        <w:spacing w:after="216" w:line="240" w:lineRule="auto"/>
        <w:ind w:right="59" w:hanging="30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7EF8">
        <w:rPr>
          <w:rFonts w:ascii="Times New Roman" w:hAnsi="Times New Roman" w:cs="Times New Roman"/>
          <w:sz w:val="28"/>
          <w:szCs w:val="28"/>
        </w:rPr>
        <w:t xml:space="preserve">способствуют развитию познавательного интереса и творческой направленности личности школьников, используя разнообразные методы и средства: проектную деятельность, деловые игры, семинары, «круглые столы», конференции, предметные недели, олимпиады, факультативы, конкурсы стенных газет, домашние сочинения и т.д.; </w:t>
      </w:r>
      <w:proofErr w:type="gramEnd"/>
    </w:p>
    <w:p w:rsidR="00D22B9B" w:rsidRPr="00057EF8" w:rsidRDefault="00D22B9B" w:rsidP="00D22B9B">
      <w:pPr>
        <w:numPr>
          <w:ilvl w:val="0"/>
          <w:numId w:val="6"/>
        </w:numPr>
        <w:spacing w:after="209" w:line="240" w:lineRule="auto"/>
        <w:ind w:right="59" w:hanging="30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7EF8">
        <w:rPr>
          <w:rFonts w:ascii="Times New Roman" w:hAnsi="Times New Roman" w:cs="Times New Roman"/>
          <w:sz w:val="28"/>
          <w:szCs w:val="28"/>
        </w:rPr>
        <w:t xml:space="preserve">обеспечивают </w:t>
      </w:r>
      <w:proofErr w:type="spellStart"/>
      <w:r w:rsidRPr="00057EF8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057EF8">
        <w:rPr>
          <w:rFonts w:ascii="Times New Roman" w:hAnsi="Times New Roman" w:cs="Times New Roman"/>
          <w:sz w:val="28"/>
          <w:szCs w:val="28"/>
        </w:rPr>
        <w:t xml:space="preserve"> направленность уроков, формируют у обучающихся </w:t>
      </w:r>
      <w:proofErr w:type="spellStart"/>
      <w:r w:rsidRPr="00057EF8">
        <w:rPr>
          <w:rFonts w:ascii="Times New Roman" w:hAnsi="Times New Roman" w:cs="Times New Roman"/>
          <w:sz w:val="28"/>
          <w:szCs w:val="28"/>
        </w:rPr>
        <w:t>общетрудовые</w:t>
      </w:r>
      <w:proofErr w:type="spellEnd"/>
      <w:r w:rsidRPr="00057EF8">
        <w:rPr>
          <w:rFonts w:ascii="Times New Roman" w:hAnsi="Times New Roman" w:cs="Times New Roman"/>
          <w:sz w:val="28"/>
          <w:szCs w:val="28"/>
        </w:rPr>
        <w:t xml:space="preserve">, профессионально важные навыки; способствуют формированию у школьников адекватной самооценки;  </w:t>
      </w:r>
      <w:proofErr w:type="gramEnd"/>
    </w:p>
    <w:p w:rsidR="00D22B9B" w:rsidRPr="00057EF8" w:rsidRDefault="00D22B9B" w:rsidP="00D22B9B">
      <w:pPr>
        <w:numPr>
          <w:ilvl w:val="0"/>
          <w:numId w:val="6"/>
        </w:numPr>
        <w:spacing w:after="228" w:line="240" w:lineRule="auto"/>
        <w:ind w:right="59" w:hanging="307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проводят наблюдения с целью выявления склонностей и способностей обучающихся. </w:t>
      </w:r>
    </w:p>
    <w:p w:rsidR="00D22B9B" w:rsidRPr="00057EF8" w:rsidRDefault="00806C82" w:rsidP="00806C82">
      <w:pPr>
        <w:tabs>
          <w:tab w:val="center" w:pos="360"/>
          <w:tab w:val="center" w:pos="2446"/>
        </w:tabs>
        <w:spacing w:after="2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D22B9B" w:rsidRPr="00057EF8">
        <w:rPr>
          <w:rFonts w:ascii="Times New Roman" w:hAnsi="Times New Roman" w:cs="Times New Roman"/>
          <w:b/>
          <w:sz w:val="28"/>
          <w:szCs w:val="28"/>
        </w:rPr>
        <w:t>.5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D22B9B" w:rsidRPr="00057EF8">
        <w:rPr>
          <w:rFonts w:ascii="Times New Roman" w:hAnsi="Times New Roman" w:cs="Times New Roman"/>
          <w:b/>
          <w:sz w:val="28"/>
          <w:szCs w:val="28"/>
        </w:rPr>
        <w:t xml:space="preserve"> Заведующий библиотекой: </w:t>
      </w:r>
      <w:r w:rsidR="00D22B9B" w:rsidRPr="00057E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2B9B" w:rsidRPr="00057EF8" w:rsidRDefault="00D22B9B" w:rsidP="00D22B9B">
      <w:pPr>
        <w:numPr>
          <w:ilvl w:val="0"/>
          <w:numId w:val="6"/>
        </w:numPr>
        <w:spacing w:after="212" w:line="240" w:lineRule="auto"/>
        <w:ind w:right="59" w:hanging="30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7EF8">
        <w:rPr>
          <w:rFonts w:ascii="Times New Roman" w:hAnsi="Times New Roman" w:cs="Times New Roman"/>
          <w:sz w:val="28"/>
          <w:szCs w:val="28"/>
        </w:rPr>
        <w:t xml:space="preserve">регулярно подбирает литературу для учителей и обучающихся в помощь выбирающим профессию (по годам обучения) и пособия по </w:t>
      </w:r>
      <w:proofErr w:type="spellStart"/>
      <w:r w:rsidRPr="00057EF8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057EF8">
        <w:rPr>
          <w:rFonts w:ascii="Times New Roman" w:hAnsi="Times New Roman" w:cs="Times New Roman"/>
          <w:sz w:val="28"/>
          <w:szCs w:val="28"/>
        </w:rPr>
        <w:t xml:space="preserve"> работе;  </w:t>
      </w:r>
      <w:proofErr w:type="gramEnd"/>
    </w:p>
    <w:p w:rsidR="00D22B9B" w:rsidRPr="00057EF8" w:rsidRDefault="00D22B9B" w:rsidP="00D22B9B">
      <w:pPr>
        <w:numPr>
          <w:ilvl w:val="0"/>
          <w:numId w:val="6"/>
        </w:numPr>
        <w:spacing w:after="207" w:line="240" w:lineRule="auto"/>
        <w:ind w:right="59" w:hanging="307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изучает читательские интересы </w:t>
      </w:r>
      <w:proofErr w:type="gramStart"/>
      <w:r w:rsidRPr="00057EF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57EF8">
        <w:rPr>
          <w:rFonts w:ascii="Times New Roman" w:hAnsi="Times New Roman" w:cs="Times New Roman"/>
          <w:sz w:val="28"/>
          <w:szCs w:val="28"/>
        </w:rPr>
        <w:t xml:space="preserve"> и рекомендует им литературу, помогающую в выборе профессии;  </w:t>
      </w:r>
    </w:p>
    <w:p w:rsidR="00D22B9B" w:rsidRPr="00057EF8" w:rsidRDefault="00D22B9B" w:rsidP="00D22B9B">
      <w:pPr>
        <w:numPr>
          <w:ilvl w:val="0"/>
          <w:numId w:val="6"/>
        </w:numPr>
        <w:spacing w:after="10" w:line="240" w:lineRule="auto"/>
        <w:ind w:right="59" w:hanging="307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организует </w:t>
      </w:r>
      <w:proofErr w:type="gramStart"/>
      <w:r w:rsidRPr="00057EF8">
        <w:rPr>
          <w:rFonts w:ascii="Times New Roman" w:hAnsi="Times New Roman" w:cs="Times New Roman"/>
          <w:sz w:val="28"/>
          <w:szCs w:val="28"/>
        </w:rPr>
        <w:t>выставки книг о профессиях</w:t>
      </w:r>
      <w:proofErr w:type="gramEnd"/>
      <w:r w:rsidRPr="00057EF8">
        <w:rPr>
          <w:rFonts w:ascii="Times New Roman" w:hAnsi="Times New Roman" w:cs="Times New Roman"/>
          <w:sz w:val="28"/>
          <w:szCs w:val="28"/>
        </w:rPr>
        <w:t xml:space="preserve"> и читательские диспуты-конференции на темы выбора профессии;  </w:t>
      </w:r>
    </w:p>
    <w:p w:rsidR="00D22B9B" w:rsidRPr="00057EF8" w:rsidRDefault="00D22B9B" w:rsidP="00D22B9B">
      <w:pPr>
        <w:numPr>
          <w:ilvl w:val="0"/>
          <w:numId w:val="6"/>
        </w:numPr>
        <w:spacing w:after="209" w:line="240" w:lineRule="auto"/>
        <w:ind w:right="59" w:hanging="307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накапливает, обобщает и систематизирует методические материалы, справочные данные о потребностях региона в кадрах и другие вспомогательные материалы (фотографии, вырезки, схемы, проспекты, программы, описания профессий);  </w:t>
      </w:r>
    </w:p>
    <w:p w:rsidR="00D22B9B" w:rsidRPr="00057EF8" w:rsidRDefault="00D22B9B" w:rsidP="00D22B9B">
      <w:pPr>
        <w:numPr>
          <w:ilvl w:val="0"/>
          <w:numId w:val="6"/>
        </w:numPr>
        <w:spacing w:after="10" w:line="240" w:lineRule="auto"/>
        <w:ind w:right="59" w:hanging="307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регулярно устраивает </w:t>
      </w:r>
      <w:proofErr w:type="gramStart"/>
      <w:r w:rsidRPr="00057EF8">
        <w:rPr>
          <w:rFonts w:ascii="Times New Roman" w:hAnsi="Times New Roman" w:cs="Times New Roman"/>
          <w:sz w:val="28"/>
          <w:szCs w:val="28"/>
        </w:rPr>
        <w:t>выставки литературы о профессиях</w:t>
      </w:r>
      <w:proofErr w:type="gramEnd"/>
      <w:r w:rsidRPr="00057EF8">
        <w:rPr>
          <w:rFonts w:ascii="Times New Roman" w:hAnsi="Times New Roman" w:cs="Times New Roman"/>
          <w:sz w:val="28"/>
          <w:szCs w:val="28"/>
        </w:rPr>
        <w:t xml:space="preserve"> по сферам и отраслям </w:t>
      </w:r>
    </w:p>
    <w:p w:rsidR="00D22B9B" w:rsidRPr="00057EF8" w:rsidRDefault="00D22B9B" w:rsidP="00D22B9B">
      <w:pPr>
        <w:spacing w:after="209"/>
        <w:ind w:left="355" w:right="59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     (машиностроение, транспорт, строительство, в мире искусства и т.д.). </w:t>
      </w:r>
    </w:p>
    <w:p w:rsidR="00D22B9B" w:rsidRPr="00057EF8" w:rsidRDefault="00806C82" w:rsidP="00806C82">
      <w:pPr>
        <w:spacing w:after="97"/>
        <w:ind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D22B9B" w:rsidRPr="00057EF8">
        <w:rPr>
          <w:rFonts w:ascii="Times New Roman" w:hAnsi="Times New Roman" w:cs="Times New Roman"/>
          <w:b/>
          <w:sz w:val="28"/>
          <w:szCs w:val="28"/>
        </w:rPr>
        <w:t>.6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D22B9B" w:rsidRPr="00057EF8">
        <w:rPr>
          <w:rFonts w:ascii="Times New Roman" w:hAnsi="Times New Roman" w:cs="Times New Roman"/>
          <w:b/>
          <w:sz w:val="28"/>
          <w:szCs w:val="28"/>
        </w:rPr>
        <w:t xml:space="preserve"> Социальный педагог</w:t>
      </w:r>
      <w:r w:rsidR="00D22B9B" w:rsidRPr="00057EF8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D22B9B" w:rsidRPr="00057EF8" w:rsidRDefault="00D22B9B" w:rsidP="00806C82">
      <w:pPr>
        <w:spacing w:after="97"/>
        <w:ind w:left="355" w:right="59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lastRenderedPageBreak/>
        <w:t xml:space="preserve">-  способствует формированию у детей группы риска адекватной самооценки, оказывает им педагогическую поддержку в процессе их профессионального и жизненного самоопределения;  </w:t>
      </w:r>
    </w:p>
    <w:p w:rsidR="00D22B9B" w:rsidRPr="00057EF8" w:rsidRDefault="00D22B9B" w:rsidP="00806C82">
      <w:pPr>
        <w:numPr>
          <w:ilvl w:val="0"/>
          <w:numId w:val="6"/>
        </w:numPr>
        <w:spacing w:after="226" w:line="240" w:lineRule="auto"/>
        <w:ind w:right="59" w:hanging="307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консультирует </w:t>
      </w:r>
      <w:proofErr w:type="gramStart"/>
      <w:r w:rsidRPr="00057EF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57EF8">
        <w:rPr>
          <w:rFonts w:ascii="Times New Roman" w:hAnsi="Times New Roman" w:cs="Times New Roman"/>
          <w:sz w:val="28"/>
          <w:szCs w:val="28"/>
        </w:rPr>
        <w:t xml:space="preserve"> по социальным вопросам; </w:t>
      </w:r>
    </w:p>
    <w:p w:rsidR="00D22B9B" w:rsidRPr="00057EF8" w:rsidRDefault="00D22B9B" w:rsidP="00806C82">
      <w:pPr>
        <w:numPr>
          <w:ilvl w:val="0"/>
          <w:numId w:val="6"/>
        </w:numPr>
        <w:spacing w:after="214" w:line="240" w:lineRule="auto"/>
        <w:ind w:right="59" w:hanging="307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оказывает помощь классному руководителю в процессе анализа и оценки социальных факторов, затрудняющих процесс самоопределения школьника. </w:t>
      </w:r>
    </w:p>
    <w:p w:rsidR="00D22B9B" w:rsidRPr="00057EF8" w:rsidRDefault="00806C82" w:rsidP="00806C82">
      <w:pPr>
        <w:tabs>
          <w:tab w:val="center" w:pos="644"/>
          <w:tab w:val="center" w:pos="2622"/>
        </w:tabs>
        <w:spacing w:after="261"/>
        <w:rPr>
          <w:rFonts w:ascii="Times New Roman" w:hAnsi="Times New Roman" w:cs="Times New Roman"/>
          <w:sz w:val="28"/>
          <w:szCs w:val="28"/>
        </w:rPr>
      </w:pPr>
      <w:r w:rsidRPr="00806C82">
        <w:rPr>
          <w:rFonts w:ascii="Times New Roman" w:hAnsi="Times New Roman" w:cs="Times New Roman"/>
          <w:b/>
          <w:sz w:val="28"/>
          <w:szCs w:val="28"/>
        </w:rPr>
        <w:t>7</w:t>
      </w:r>
      <w:r w:rsidR="00D22B9B" w:rsidRPr="00806C82">
        <w:rPr>
          <w:rFonts w:ascii="Times New Roman" w:hAnsi="Times New Roman" w:cs="Times New Roman"/>
          <w:b/>
          <w:sz w:val="28"/>
          <w:szCs w:val="28"/>
        </w:rPr>
        <w:t>.7</w:t>
      </w:r>
      <w:r w:rsidRPr="00806C82">
        <w:rPr>
          <w:rFonts w:ascii="Times New Roman" w:hAnsi="Times New Roman" w:cs="Times New Roman"/>
          <w:b/>
          <w:sz w:val="28"/>
          <w:szCs w:val="28"/>
        </w:rPr>
        <w:t>.</w:t>
      </w:r>
      <w:r w:rsidR="00D22B9B" w:rsidRPr="00057EF8">
        <w:rPr>
          <w:rFonts w:ascii="Times New Roman" w:hAnsi="Times New Roman" w:cs="Times New Roman"/>
          <w:b/>
          <w:sz w:val="28"/>
          <w:szCs w:val="28"/>
        </w:rPr>
        <w:t xml:space="preserve"> Школьный педагог-психолог: </w:t>
      </w:r>
    </w:p>
    <w:p w:rsidR="00D22B9B" w:rsidRPr="00057EF8" w:rsidRDefault="00D22B9B" w:rsidP="00D22B9B">
      <w:pPr>
        <w:numPr>
          <w:ilvl w:val="0"/>
          <w:numId w:val="6"/>
        </w:numPr>
        <w:spacing w:after="221" w:line="240" w:lineRule="auto"/>
        <w:ind w:right="59" w:hanging="307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изучает профессиональные интересы и склонности </w:t>
      </w:r>
      <w:proofErr w:type="gramStart"/>
      <w:r w:rsidRPr="00057EF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57EF8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D22B9B" w:rsidRPr="00057EF8" w:rsidRDefault="00D22B9B" w:rsidP="00D22B9B">
      <w:pPr>
        <w:numPr>
          <w:ilvl w:val="0"/>
          <w:numId w:val="6"/>
        </w:numPr>
        <w:spacing w:after="205" w:line="240" w:lineRule="auto"/>
        <w:ind w:right="59" w:hanging="307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осуществляет мониторинг готовности обучающегося к профильному и профессиональному самоопределению путем анкетирования обучающихся и их родителей (законных представителей);  </w:t>
      </w:r>
    </w:p>
    <w:p w:rsidR="00D22B9B" w:rsidRPr="00057EF8" w:rsidRDefault="00D22B9B" w:rsidP="00D22B9B">
      <w:pPr>
        <w:numPr>
          <w:ilvl w:val="0"/>
          <w:numId w:val="6"/>
        </w:numPr>
        <w:spacing w:after="221" w:line="240" w:lineRule="auto"/>
        <w:ind w:right="59" w:hanging="307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проводит </w:t>
      </w:r>
      <w:proofErr w:type="spellStart"/>
      <w:r w:rsidRPr="00057EF8">
        <w:rPr>
          <w:rFonts w:ascii="Times New Roman" w:hAnsi="Times New Roman" w:cs="Times New Roman"/>
          <w:sz w:val="28"/>
          <w:szCs w:val="28"/>
        </w:rPr>
        <w:t>тренинговые</w:t>
      </w:r>
      <w:proofErr w:type="spellEnd"/>
      <w:r w:rsidRPr="00057EF8">
        <w:rPr>
          <w:rFonts w:ascii="Times New Roman" w:hAnsi="Times New Roman" w:cs="Times New Roman"/>
          <w:sz w:val="28"/>
          <w:szCs w:val="28"/>
        </w:rPr>
        <w:t xml:space="preserve"> занятия по профориентации </w:t>
      </w:r>
      <w:proofErr w:type="gramStart"/>
      <w:r w:rsidRPr="00057EF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57EF8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D22B9B" w:rsidRPr="00057EF8" w:rsidRDefault="00D22B9B" w:rsidP="00D22B9B">
      <w:pPr>
        <w:numPr>
          <w:ilvl w:val="0"/>
          <w:numId w:val="6"/>
        </w:numPr>
        <w:spacing w:after="206" w:line="240" w:lineRule="auto"/>
        <w:ind w:right="59" w:hanging="307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>осуществляет психологическое просвещение родителей (законных представителей) обучающихся и педагогов на тему выбора профессии с учетом мониторинга готовности обучающихся к профильному и профессиональному самоопределению;</w:t>
      </w:r>
    </w:p>
    <w:p w:rsidR="00D22B9B" w:rsidRPr="00057EF8" w:rsidRDefault="00D22B9B" w:rsidP="00D22B9B">
      <w:pPr>
        <w:numPr>
          <w:ilvl w:val="0"/>
          <w:numId w:val="6"/>
        </w:numPr>
        <w:spacing w:after="206" w:line="240" w:lineRule="auto"/>
        <w:ind w:right="59" w:hanging="307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>разрабатывает адресные рекомендации, с учетом анализа результатов мониторинга;</w:t>
      </w:r>
    </w:p>
    <w:p w:rsidR="00D22B9B" w:rsidRPr="00057EF8" w:rsidRDefault="00D22B9B" w:rsidP="00D22B9B">
      <w:pPr>
        <w:numPr>
          <w:ilvl w:val="0"/>
          <w:numId w:val="6"/>
        </w:numPr>
        <w:spacing w:after="206" w:line="240" w:lineRule="auto"/>
        <w:ind w:right="59" w:hanging="307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>использует успешные практики, разработанные с учетом анализа результатов мониторинга;</w:t>
      </w:r>
    </w:p>
    <w:p w:rsidR="00D22B9B" w:rsidRPr="00057EF8" w:rsidRDefault="00D22B9B" w:rsidP="00D22B9B">
      <w:pPr>
        <w:numPr>
          <w:ilvl w:val="0"/>
          <w:numId w:val="6"/>
        </w:numPr>
        <w:spacing w:after="221" w:line="240" w:lineRule="auto"/>
        <w:ind w:right="59" w:hanging="307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консультирует обучающихся с учетом их возрастных особенностей; </w:t>
      </w:r>
    </w:p>
    <w:p w:rsidR="00D22B9B" w:rsidRPr="00057EF8" w:rsidRDefault="00D22B9B" w:rsidP="00D22B9B">
      <w:pPr>
        <w:numPr>
          <w:ilvl w:val="0"/>
          <w:numId w:val="6"/>
        </w:numPr>
        <w:spacing w:after="206" w:line="240" w:lineRule="auto"/>
        <w:ind w:right="59" w:hanging="307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приглашает родителей (законных представителей) обучающихся для выступлений перед учениками с информацией о своей профессии;  </w:t>
      </w:r>
    </w:p>
    <w:p w:rsidR="00D22B9B" w:rsidRPr="00057EF8" w:rsidRDefault="00D22B9B" w:rsidP="00D22B9B">
      <w:pPr>
        <w:numPr>
          <w:ilvl w:val="0"/>
          <w:numId w:val="6"/>
        </w:numPr>
        <w:spacing w:after="220" w:line="240" w:lineRule="auto"/>
        <w:ind w:right="59" w:hanging="307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выявляет особенности </w:t>
      </w:r>
      <w:proofErr w:type="gramStart"/>
      <w:r w:rsidRPr="00057EF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57EF8">
        <w:rPr>
          <w:rFonts w:ascii="Times New Roman" w:hAnsi="Times New Roman" w:cs="Times New Roman"/>
          <w:sz w:val="28"/>
          <w:szCs w:val="28"/>
        </w:rPr>
        <w:t xml:space="preserve"> с целью оказания помощи детям и педагогам;  </w:t>
      </w:r>
    </w:p>
    <w:p w:rsidR="00D22B9B" w:rsidRPr="00057EF8" w:rsidRDefault="00D22B9B" w:rsidP="00D22B9B">
      <w:pPr>
        <w:numPr>
          <w:ilvl w:val="0"/>
          <w:numId w:val="6"/>
        </w:numPr>
        <w:spacing w:after="224" w:line="240" w:lineRule="auto"/>
        <w:ind w:right="59" w:hanging="307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помогает ученикам объективно оценить их интересы и склонности. </w:t>
      </w:r>
    </w:p>
    <w:p w:rsidR="00D22B9B" w:rsidRPr="00057EF8" w:rsidRDefault="00806C82" w:rsidP="00806C82">
      <w:pPr>
        <w:tabs>
          <w:tab w:val="center" w:pos="644"/>
          <w:tab w:val="center" w:pos="4943"/>
        </w:tabs>
        <w:spacing w:after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D22B9B" w:rsidRPr="00057EF8">
        <w:rPr>
          <w:rFonts w:ascii="Times New Roman" w:hAnsi="Times New Roman" w:cs="Times New Roman"/>
          <w:b/>
          <w:sz w:val="28"/>
          <w:szCs w:val="28"/>
        </w:rPr>
        <w:t>.8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D22B9B" w:rsidRPr="00057EF8">
        <w:rPr>
          <w:rFonts w:ascii="Times New Roman" w:hAnsi="Times New Roman" w:cs="Times New Roman"/>
          <w:b/>
          <w:sz w:val="28"/>
          <w:szCs w:val="28"/>
        </w:rPr>
        <w:t xml:space="preserve">  Медицинские работники, </w:t>
      </w:r>
      <w:r w:rsidR="00D22B9B" w:rsidRPr="00057EF8">
        <w:rPr>
          <w:rFonts w:ascii="Times New Roman" w:hAnsi="Times New Roman" w:cs="Times New Roman"/>
          <w:sz w:val="28"/>
          <w:szCs w:val="28"/>
        </w:rPr>
        <w:t>используя разнообразные формы, методы и средства:</w:t>
      </w:r>
    </w:p>
    <w:p w:rsidR="00D22B9B" w:rsidRPr="00057EF8" w:rsidRDefault="00D22B9B" w:rsidP="00D22B9B">
      <w:pPr>
        <w:numPr>
          <w:ilvl w:val="0"/>
          <w:numId w:val="6"/>
        </w:numPr>
        <w:spacing w:after="210" w:line="240" w:lineRule="auto"/>
        <w:ind w:right="59" w:hanging="307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способствуют формированию у школьников установки на здоровый образ жизни; проводят с </w:t>
      </w:r>
      <w:proofErr w:type="gramStart"/>
      <w:r w:rsidRPr="00057EF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57EF8">
        <w:rPr>
          <w:rFonts w:ascii="Times New Roman" w:hAnsi="Times New Roman" w:cs="Times New Roman"/>
          <w:sz w:val="28"/>
          <w:szCs w:val="28"/>
        </w:rPr>
        <w:t xml:space="preserve"> беседы о взаимосвязи успешности профессиональной карьеры и здоровья человека;  </w:t>
      </w:r>
    </w:p>
    <w:p w:rsidR="00D22B9B" w:rsidRPr="00057EF8" w:rsidRDefault="00D22B9B" w:rsidP="00D22B9B">
      <w:pPr>
        <w:numPr>
          <w:ilvl w:val="0"/>
          <w:numId w:val="6"/>
        </w:numPr>
        <w:spacing w:after="212" w:line="240" w:lineRule="auto"/>
        <w:ind w:right="59" w:hanging="307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t xml:space="preserve">проводят консультации о влиянии той или иной профессии на состояние здоровья человека;  </w:t>
      </w:r>
    </w:p>
    <w:p w:rsidR="00D22B9B" w:rsidRPr="00057EF8" w:rsidRDefault="00D22B9B" w:rsidP="00D22B9B">
      <w:pPr>
        <w:numPr>
          <w:ilvl w:val="0"/>
          <w:numId w:val="6"/>
        </w:numPr>
        <w:spacing w:after="221" w:line="240" w:lineRule="auto"/>
        <w:ind w:right="59" w:hanging="307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sz w:val="28"/>
          <w:szCs w:val="28"/>
        </w:rPr>
        <w:lastRenderedPageBreak/>
        <w:t xml:space="preserve">оказывают помощь классному руководителю, школьному педагогу-психологу и социальному педагогу. </w:t>
      </w:r>
    </w:p>
    <w:p w:rsidR="00D22B9B" w:rsidRPr="00057EF8" w:rsidRDefault="00806C82" w:rsidP="00D22B9B">
      <w:pPr>
        <w:spacing w:after="221"/>
        <w:ind w:left="652" w:right="5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D22B9B" w:rsidRPr="00057EF8">
        <w:rPr>
          <w:rFonts w:ascii="Times New Roman" w:hAnsi="Times New Roman" w:cs="Times New Roman"/>
          <w:b/>
          <w:sz w:val="28"/>
          <w:szCs w:val="28"/>
        </w:rPr>
        <w:t xml:space="preserve">. Организация </w:t>
      </w:r>
      <w:proofErr w:type="spellStart"/>
      <w:r w:rsidR="00D22B9B" w:rsidRPr="00057EF8">
        <w:rPr>
          <w:rFonts w:ascii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 w:rsidR="00D22B9B" w:rsidRPr="00057EF8">
        <w:rPr>
          <w:rFonts w:ascii="Times New Roman" w:hAnsi="Times New Roman" w:cs="Times New Roman"/>
          <w:b/>
          <w:sz w:val="28"/>
          <w:szCs w:val="28"/>
        </w:rPr>
        <w:t xml:space="preserve"> работы в школе</w:t>
      </w:r>
    </w:p>
    <w:p w:rsidR="00D22B9B" w:rsidRPr="00057EF8" w:rsidRDefault="00806C82" w:rsidP="00806C82">
      <w:pPr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806C82">
        <w:rPr>
          <w:rFonts w:ascii="Times New Roman" w:hAnsi="Times New Roman" w:cs="Times New Roman"/>
          <w:b/>
          <w:sz w:val="28"/>
          <w:szCs w:val="28"/>
        </w:rPr>
        <w:t>8</w:t>
      </w:r>
      <w:r w:rsidR="00D22B9B" w:rsidRPr="00806C82">
        <w:rPr>
          <w:rFonts w:ascii="Times New Roman" w:hAnsi="Times New Roman" w:cs="Times New Roman"/>
          <w:b/>
          <w:sz w:val="28"/>
          <w:szCs w:val="28"/>
        </w:rPr>
        <w:t>.1</w:t>
      </w:r>
      <w:r w:rsidRPr="00806C82">
        <w:rPr>
          <w:rFonts w:ascii="Times New Roman" w:hAnsi="Times New Roman" w:cs="Times New Roman"/>
          <w:b/>
          <w:sz w:val="28"/>
          <w:szCs w:val="28"/>
        </w:rPr>
        <w:t>.</w:t>
      </w:r>
      <w:r w:rsidR="00D22B9B" w:rsidRPr="00057E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2B9B" w:rsidRPr="00057EF8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="00D22B9B" w:rsidRPr="00057EF8">
        <w:rPr>
          <w:rFonts w:ascii="Times New Roman" w:hAnsi="Times New Roman" w:cs="Times New Roman"/>
          <w:sz w:val="28"/>
          <w:szCs w:val="28"/>
        </w:rPr>
        <w:t xml:space="preserve"> работа в школах реализуется в соответствии с утвержденным директором школы планом. </w:t>
      </w:r>
    </w:p>
    <w:p w:rsidR="00D22B9B" w:rsidRPr="00057EF8" w:rsidRDefault="00806C82" w:rsidP="00806C82">
      <w:pPr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806C82">
        <w:rPr>
          <w:rFonts w:ascii="Times New Roman" w:hAnsi="Times New Roman" w:cs="Times New Roman"/>
          <w:b/>
          <w:sz w:val="28"/>
          <w:szCs w:val="28"/>
        </w:rPr>
        <w:t>8</w:t>
      </w:r>
      <w:r w:rsidR="00D22B9B" w:rsidRPr="00806C82">
        <w:rPr>
          <w:rFonts w:ascii="Times New Roman" w:hAnsi="Times New Roman" w:cs="Times New Roman"/>
          <w:b/>
          <w:sz w:val="28"/>
          <w:szCs w:val="28"/>
        </w:rPr>
        <w:t>.2</w:t>
      </w:r>
      <w:r w:rsidRPr="00806C82">
        <w:rPr>
          <w:rFonts w:ascii="Times New Roman" w:hAnsi="Times New Roman" w:cs="Times New Roman"/>
          <w:b/>
          <w:sz w:val="28"/>
          <w:szCs w:val="28"/>
        </w:rPr>
        <w:t>.</w:t>
      </w:r>
      <w:r w:rsidR="00D22B9B" w:rsidRPr="00057EF8">
        <w:rPr>
          <w:rFonts w:ascii="Times New Roman" w:hAnsi="Times New Roman" w:cs="Times New Roman"/>
          <w:sz w:val="28"/>
          <w:szCs w:val="28"/>
        </w:rPr>
        <w:t xml:space="preserve"> С учетом психологических и возрастных особенностей обучающихся выделены следующие этапы и содержание </w:t>
      </w:r>
      <w:proofErr w:type="spellStart"/>
      <w:r w:rsidR="00D22B9B" w:rsidRPr="00057EF8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D22B9B" w:rsidRPr="00057EF8">
        <w:rPr>
          <w:rFonts w:ascii="Times New Roman" w:hAnsi="Times New Roman" w:cs="Times New Roman"/>
          <w:sz w:val="28"/>
          <w:szCs w:val="28"/>
        </w:rPr>
        <w:t xml:space="preserve"> работы в школе: </w:t>
      </w:r>
    </w:p>
    <w:p w:rsidR="00D22B9B" w:rsidRPr="00057EF8" w:rsidRDefault="00D22B9B" w:rsidP="00806C82">
      <w:pPr>
        <w:ind w:left="355" w:right="59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b/>
          <w:sz w:val="28"/>
          <w:szCs w:val="28"/>
        </w:rPr>
        <w:t xml:space="preserve"> - 1– 4 классы: </w:t>
      </w:r>
      <w:r w:rsidRPr="00057EF8">
        <w:rPr>
          <w:rFonts w:ascii="Times New Roman" w:hAnsi="Times New Roman" w:cs="Times New Roman"/>
          <w:sz w:val="28"/>
          <w:szCs w:val="28"/>
        </w:rPr>
        <w:t>формирование у младших школьников ценностного отношения к труду, понимание его роли в жизни человека и в обществе; развитие интереса к учебно</w:t>
      </w:r>
      <w:r w:rsidR="00806C82">
        <w:rPr>
          <w:rFonts w:ascii="Times New Roman" w:hAnsi="Times New Roman" w:cs="Times New Roman"/>
          <w:sz w:val="28"/>
          <w:szCs w:val="28"/>
        </w:rPr>
        <w:t>-</w:t>
      </w:r>
      <w:r w:rsidRPr="00057EF8">
        <w:rPr>
          <w:rFonts w:ascii="Times New Roman" w:hAnsi="Times New Roman" w:cs="Times New Roman"/>
          <w:sz w:val="28"/>
          <w:szCs w:val="28"/>
        </w:rPr>
        <w:t>познавательной деятельности, основанной на участии детей в различных видах деятельности;</w:t>
      </w:r>
    </w:p>
    <w:p w:rsidR="00D22B9B" w:rsidRPr="00057EF8" w:rsidRDefault="00D22B9B" w:rsidP="00806C82">
      <w:pPr>
        <w:ind w:left="355" w:right="59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b/>
          <w:sz w:val="28"/>
          <w:szCs w:val="28"/>
        </w:rPr>
        <w:t xml:space="preserve">- 5–7 классы: </w:t>
      </w:r>
      <w:r w:rsidRPr="00057EF8">
        <w:rPr>
          <w:rFonts w:ascii="Times New Roman" w:hAnsi="Times New Roman" w:cs="Times New Roman"/>
          <w:sz w:val="28"/>
          <w:szCs w:val="28"/>
        </w:rPr>
        <w:t xml:space="preserve">развитие у школьников личностного интереса к профессиональной деятельности; формирование образа «Я»; приобретение первоначального опыта в различных сферах социально-профессиональной практики: технике, искусстве, медицине, сельском хозяйстве, экономике, культуре. </w:t>
      </w:r>
      <w:proofErr w:type="gramStart"/>
      <w:r w:rsidRPr="00057EF8">
        <w:rPr>
          <w:rFonts w:ascii="Times New Roman" w:hAnsi="Times New Roman" w:cs="Times New Roman"/>
          <w:sz w:val="28"/>
          <w:szCs w:val="28"/>
        </w:rPr>
        <w:t>Этому способствует выполнение обучающимися профессиональных проб, которые позволяют соотнести свои индивидуальные возможности с требованиями, предъявляемыми профессиональной деятельностью к человеку;</w:t>
      </w:r>
      <w:proofErr w:type="gramEnd"/>
    </w:p>
    <w:p w:rsidR="00D22B9B" w:rsidRPr="00057EF8" w:rsidRDefault="00D22B9B" w:rsidP="00806C82">
      <w:pPr>
        <w:spacing w:after="172"/>
        <w:ind w:left="355" w:right="59"/>
        <w:jc w:val="both"/>
        <w:rPr>
          <w:rFonts w:ascii="Times New Roman" w:hAnsi="Times New Roman" w:cs="Times New Roman"/>
          <w:sz w:val="28"/>
          <w:szCs w:val="28"/>
        </w:rPr>
      </w:pPr>
      <w:r w:rsidRPr="00057E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7EF8">
        <w:rPr>
          <w:rFonts w:ascii="Times New Roman" w:hAnsi="Times New Roman" w:cs="Times New Roman"/>
          <w:sz w:val="28"/>
          <w:szCs w:val="28"/>
        </w:rPr>
        <w:t xml:space="preserve">- </w:t>
      </w:r>
      <w:r w:rsidR="00806C82">
        <w:rPr>
          <w:rFonts w:ascii="Times New Roman" w:hAnsi="Times New Roman" w:cs="Times New Roman"/>
          <w:b/>
          <w:sz w:val="28"/>
          <w:szCs w:val="28"/>
        </w:rPr>
        <w:t>8–11</w:t>
      </w:r>
      <w:r w:rsidRPr="00057EF8">
        <w:rPr>
          <w:rFonts w:ascii="Times New Roman" w:hAnsi="Times New Roman" w:cs="Times New Roman"/>
          <w:b/>
          <w:sz w:val="28"/>
          <w:szCs w:val="28"/>
        </w:rPr>
        <w:t xml:space="preserve"> классы: </w:t>
      </w:r>
      <w:r w:rsidRPr="00057EF8">
        <w:rPr>
          <w:rFonts w:ascii="Times New Roman" w:hAnsi="Times New Roman" w:cs="Times New Roman"/>
          <w:sz w:val="28"/>
          <w:szCs w:val="28"/>
        </w:rPr>
        <w:t xml:space="preserve">уточнение образовательного запроса в ходе факультативных занятий и </w:t>
      </w:r>
      <w:proofErr w:type="spellStart"/>
      <w:r w:rsidRPr="00057EF8">
        <w:rPr>
          <w:rFonts w:ascii="Times New Roman" w:hAnsi="Times New Roman" w:cs="Times New Roman"/>
          <w:sz w:val="28"/>
          <w:szCs w:val="28"/>
        </w:rPr>
        <w:t>предпрофильных</w:t>
      </w:r>
      <w:proofErr w:type="spellEnd"/>
      <w:r w:rsidRPr="00057EF8">
        <w:rPr>
          <w:rFonts w:ascii="Times New Roman" w:hAnsi="Times New Roman" w:cs="Times New Roman"/>
          <w:sz w:val="28"/>
          <w:szCs w:val="28"/>
        </w:rPr>
        <w:t xml:space="preserve"> курсов; групповое и индивидуальное консультирование с целью оказания помощи в выборе профиля обучения.  </w:t>
      </w:r>
    </w:p>
    <w:p w:rsidR="00D22B9B" w:rsidRPr="00057EF8" w:rsidRDefault="00D22B9B" w:rsidP="00D22B9B">
      <w:pPr>
        <w:rPr>
          <w:rFonts w:ascii="Times New Roman" w:hAnsi="Times New Roman" w:cs="Times New Roman"/>
          <w:sz w:val="28"/>
          <w:szCs w:val="28"/>
        </w:rPr>
      </w:pPr>
    </w:p>
    <w:p w:rsidR="004A0639" w:rsidRPr="00057EF8" w:rsidRDefault="004A0639" w:rsidP="00D22B9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A0639" w:rsidRPr="00057EF8" w:rsidSect="00AC757E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39E2"/>
    <w:multiLevelType w:val="hybridMultilevel"/>
    <w:tmpl w:val="8FAC56DE"/>
    <w:lvl w:ilvl="0" w:tplc="FB823306">
      <w:start w:val="1"/>
      <w:numFmt w:val="bullet"/>
      <w:lvlText w:val="•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366778">
      <w:start w:val="1"/>
      <w:numFmt w:val="bullet"/>
      <w:lvlText w:val="o"/>
      <w:lvlJc w:val="left"/>
      <w:pPr>
        <w:ind w:left="1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94704E">
      <w:start w:val="1"/>
      <w:numFmt w:val="bullet"/>
      <w:lvlText w:val="▪"/>
      <w:lvlJc w:val="left"/>
      <w:pPr>
        <w:ind w:left="1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EE9DFC">
      <w:start w:val="1"/>
      <w:numFmt w:val="bullet"/>
      <w:lvlText w:val="•"/>
      <w:lvlJc w:val="left"/>
      <w:pPr>
        <w:ind w:left="2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C26CAC">
      <w:start w:val="1"/>
      <w:numFmt w:val="bullet"/>
      <w:lvlText w:val="o"/>
      <w:lvlJc w:val="left"/>
      <w:pPr>
        <w:ind w:left="3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5E1B9E">
      <w:start w:val="1"/>
      <w:numFmt w:val="bullet"/>
      <w:lvlText w:val="▪"/>
      <w:lvlJc w:val="left"/>
      <w:pPr>
        <w:ind w:left="4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90E754">
      <w:start w:val="1"/>
      <w:numFmt w:val="bullet"/>
      <w:lvlText w:val="•"/>
      <w:lvlJc w:val="left"/>
      <w:pPr>
        <w:ind w:left="4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A953E">
      <w:start w:val="1"/>
      <w:numFmt w:val="bullet"/>
      <w:lvlText w:val="o"/>
      <w:lvlJc w:val="left"/>
      <w:pPr>
        <w:ind w:left="5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D00E64">
      <w:start w:val="1"/>
      <w:numFmt w:val="bullet"/>
      <w:lvlText w:val="▪"/>
      <w:lvlJc w:val="left"/>
      <w:pPr>
        <w:ind w:left="6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FC86A7E"/>
    <w:multiLevelType w:val="hybridMultilevel"/>
    <w:tmpl w:val="6C1ABE18"/>
    <w:lvl w:ilvl="0" w:tplc="56067A4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A26DBE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2E9166">
      <w:start w:val="1"/>
      <w:numFmt w:val="bullet"/>
      <w:lvlText w:val="▪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B4A620">
      <w:start w:val="1"/>
      <w:numFmt w:val="bullet"/>
      <w:lvlText w:val="•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78A4C2">
      <w:start w:val="1"/>
      <w:numFmt w:val="bullet"/>
      <w:lvlRestart w:val="0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AC9FAA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E807F4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2C0310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D279DC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5246ED1"/>
    <w:multiLevelType w:val="hybridMultilevel"/>
    <w:tmpl w:val="2B30175C"/>
    <w:lvl w:ilvl="0" w:tplc="AA1A50FC">
      <w:start w:val="1"/>
      <w:numFmt w:val="bullet"/>
      <w:lvlText w:val="-"/>
      <w:lvlJc w:val="left"/>
      <w:pPr>
        <w:ind w:left="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8AC178">
      <w:start w:val="1"/>
      <w:numFmt w:val="bullet"/>
      <w:lvlText w:val="o"/>
      <w:lvlJc w:val="left"/>
      <w:pPr>
        <w:ind w:left="1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6EE132">
      <w:start w:val="1"/>
      <w:numFmt w:val="bullet"/>
      <w:lvlText w:val="▪"/>
      <w:lvlJc w:val="left"/>
      <w:pPr>
        <w:ind w:left="2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063C2C">
      <w:start w:val="1"/>
      <w:numFmt w:val="bullet"/>
      <w:lvlText w:val="•"/>
      <w:lvlJc w:val="left"/>
      <w:pPr>
        <w:ind w:left="3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F63CEC">
      <w:start w:val="1"/>
      <w:numFmt w:val="bullet"/>
      <w:lvlText w:val="o"/>
      <w:lvlJc w:val="left"/>
      <w:pPr>
        <w:ind w:left="3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5E5392">
      <w:start w:val="1"/>
      <w:numFmt w:val="bullet"/>
      <w:lvlText w:val="▪"/>
      <w:lvlJc w:val="left"/>
      <w:pPr>
        <w:ind w:left="4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2C2DD6">
      <w:start w:val="1"/>
      <w:numFmt w:val="bullet"/>
      <w:lvlText w:val="•"/>
      <w:lvlJc w:val="left"/>
      <w:pPr>
        <w:ind w:left="5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44F26A">
      <w:start w:val="1"/>
      <w:numFmt w:val="bullet"/>
      <w:lvlText w:val="o"/>
      <w:lvlJc w:val="left"/>
      <w:pPr>
        <w:ind w:left="6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FC4A1A">
      <w:start w:val="1"/>
      <w:numFmt w:val="bullet"/>
      <w:lvlText w:val="▪"/>
      <w:lvlJc w:val="left"/>
      <w:pPr>
        <w:ind w:left="6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CC33FEB"/>
    <w:multiLevelType w:val="hybridMultilevel"/>
    <w:tmpl w:val="AA446260"/>
    <w:lvl w:ilvl="0" w:tplc="97AE834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76A852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784B74">
      <w:start w:val="1"/>
      <w:numFmt w:val="bullet"/>
      <w:lvlText w:val="▪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9206A2">
      <w:start w:val="1"/>
      <w:numFmt w:val="bullet"/>
      <w:lvlText w:val="•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1EE996">
      <w:start w:val="1"/>
      <w:numFmt w:val="bullet"/>
      <w:lvlRestart w:val="0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480000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303D0E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0E99CC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B67AA2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3336D14"/>
    <w:multiLevelType w:val="multilevel"/>
    <w:tmpl w:val="2EB8D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263E92"/>
    <w:multiLevelType w:val="multilevel"/>
    <w:tmpl w:val="A788A164"/>
    <w:lvl w:ilvl="0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  <w:pPr>
        <w:ind w:left="1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639"/>
    <w:rsid w:val="00004ACC"/>
    <w:rsid w:val="00057EF8"/>
    <w:rsid w:val="00086CB4"/>
    <w:rsid w:val="000A5589"/>
    <w:rsid w:val="001201F7"/>
    <w:rsid w:val="00231231"/>
    <w:rsid w:val="00233303"/>
    <w:rsid w:val="0035128B"/>
    <w:rsid w:val="00443B2C"/>
    <w:rsid w:val="004A0639"/>
    <w:rsid w:val="00777A20"/>
    <w:rsid w:val="00806C82"/>
    <w:rsid w:val="008149BB"/>
    <w:rsid w:val="008A7FEB"/>
    <w:rsid w:val="008E72D7"/>
    <w:rsid w:val="00955BAF"/>
    <w:rsid w:val="00A06FB1"/>
    <w:rsid w:val="00AC2658"/>
    <w:rsid w:val="00AC757E"/>
    <w:rsid w:val="00D22B9B"/>
    <w:rsid w:val="00DB2893"/>
    <w:rsid w:val="00DF15BF"/>
    <w:rsid w:val="00EC2C82"/>
    <w:rsid w:val="00F17BAD"/>
    <w:rsid w:val="00F2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22B9B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2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20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443B2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22B9B"/>
    <w:rPr>
      <w:rFonts w:ascii="Times New Roman" w:eastAsia="Arial Unicode MS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22B9B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2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20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443B2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22B9B"/>
    <w:rPr>
      <w:rFonts w:ascii="Times New Roman" w:eastAsia="Arial Unicode MS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2388</Words>
  <Characters>13614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2023-08-04T11:41:00Z</cp:lastPrinted>
  <dcterms:created xsi:type="dcterms:W3CDTF">2023-08-04T11:56:00Z</dcterms:created>
  <dcterms:modified xsi:type="dcterms:W3CDTF">2023-08-04T11:56:00Z</dcterms:modified>
</cp:coreProperties>
</file>