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3F" w:rsidRDefault="00325741" w:rsidP="00FF61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3F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FF613F" w:rsidRDefault="00325741" w:rsidP="00FF61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3F">
        <w:rPr>
          <w:rFonts w:ascii="Times New Roman" w:hAnsi="Times New Roman" w:cs="Times New Roman"/>
          <w:b/>
          <w:sz w:val="28"/>
          <w:szCs w:val="28"/>
        </w:rPr>
        <w:t xml:space="preserve">внепланового обследования столовых и пищеблоков </w:t>
      </w:r>
    </w:p>
    <w:p w:rsidR="00FF613F" w:rsidRPr="00FF613F" w:rsidRDefault="00325741" w:rsidP="00FF61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3F">
        <w:rPr>
          <w:rFonts w:ascii="Times New Roman" w:hAnsi="Times New Roman" w:cs="Times New Roman"/>
          <w:b/>
          <w:sz w:val="28"/>
          <w:szCs w:val="28"/>
        </w:rPr>
        <w:t>образовательных учреждений Лесного муниципального округа</w:t>
      </w:r>
    </w:p>
    <w:p w:rsidR="00D62C31" w:rsidRPr="00FF613F" w:rsidRDefault="00325741" w:rsidP="00FF61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3F">
        <w:rPr>
          <w:rFonts w:ascii="Times New Roman" w:hAnsi="Times New Roman" w:cs="Times New Roman"/>
          <w:b/>
          <w:sz w:val="28"/>
          <w:szCs w:val="28"/>
        </w:rPr>
        <w:t>от 17 февраля 2023 года.</w:t>
      </w:r>
    </w:p>
    <w:p w:rsidR="00FF613F" w:rsidRPr="00750D93" w:rsidRDefault="00325741" w:rsidP="00750D9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13F">
        <w:tab/>
      </w:r>
      <w:r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поручением Министерства образования Тверской области на ВКС 15.02.2023 года проведена выездная внеплановая проверка соблюдения требований </w:t>
      </w:r>
      <w:proofErr w:type="spellStart"/>
      <w:r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F7012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>ПиН</w:t>
      </w:r>
      <w:proofErr w:type="spellEnd"/>
      <w:r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кухн</w:t>
      </w:r>
      <w:r w:rsidR="00A809AD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 и в столовых образовательных учреждений Лесного муниципального округа: МОУ </w:t>
      </w:r>
      <w:proofErr w:type="gramStart"/>
      <w:r w:rsidR="00A809AD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>Лесная</w:t>
      </w:r>
      <w:proofErr w:type="gramEnd"/>
      <w:r w:rsidR="00A809AD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СОШ, МОУ </w:t>
      </w:r>
      <w:proofErr w:type="spellStart"/>
      <w:r w:rsidR="00A809AD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>Алексейковская</w:t>
      </w:r>
      <w:proofErr w:type="spellEnd"/>
      <w:r w:rsidR="00A809AD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СОШ, МОУ «</w:t>
      </w:r>
      <w:proofErr w:type="spellStart"/>
      <w:r w:rsidR="00A809AD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>Телятниковская</w:t>
      </w:r>
      <w:proofErr w:type="spellEnd"/>
      <w:r w:rsidR="00A809AD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ООШ»</w:t>
      </w:r>
      <w:r w:rsidR="00A91580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>, МДОУ детский сад № 2 «Солнышко»</w:t>
      </w:r>
      <w:r w:rsidR="00FF613F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>, МДОУ детский сад № 3, МДОУ детский сад № 5, МДОУ детский сад «Лучик»</w:t>
      </w:r>
      <w:r w:rsidR="00A809AD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09AD" w:rsidRPr="00750D93" w:rsidRDefault="00FF613F" w:rsidP="00750D9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ходе визуального осмотра установлено, что все пищеблоки оборудованы необходимым технологическим, холодильным и моечным оборудованием. На момент проверки в</w:t>
      </w:r>
      <w:r w:rsidR="00A809AD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 технологическое и холодильное оборудование </w:t>
      </w:r>
      <w:r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>работает</w:t>
      </w:r>
      <w:r w:rsidR="00A809AD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исправно.</w:t>
      </w:r>
    </w:p>
    <w:p w:rsidR="00750D93" w:rsidRPr="00750D93" w:rsidRDefault="00750D93" w:rsidP="00750D93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>Моечные ванны для обработки кухонного инвентаря, кухонной посуды и производственного оборудования пищеблока обеспечены подводкой холодной и горячей воды через смесители.</w:t>
      </w:r>
    </w:p>
    <w:p w:rsidR="00750D93" w:rsidRPr="00750D93" w:rsidRDefault="00A809AD" w:rsidP="00750D93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Весь кухонный инвентарь и кухонная посуда </w:t>
      </w:r>
      <w:proofErr w:type="gramStart"/>
      <w:r w:rsidR="00750D93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>промаркированы</w:t>
      </w:r>
      <w:proofErr w:type="gramEnd"/>
      <w:r w:rsidR="00750D93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>. Вымытая посуда хранится на решетчатых полках и (или) стеллажах. Количество одновременно используемой столовой посуды и приборов везде достаточно для приема пищи одного захода детей.</w:t>
      </w:r>
    </w:p>
    <w:p w:rsidR="00EF7012" w:rsidRPr="00750D93" w:rsidRDefault="00750D93" w:rsidP="00750D9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Стеклянных тарелок, чашек, стаканов с деформированными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>краями, мисок и кастрюль со сколами на эмали, пластмассовых разделочных досок, деревянного инвентаря с трещинами в столов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обнаружено.</w:t>
      </w:r>
    </w:p>
    <w:p w:rsidR="00750D93" w:rsidRPr="00750D93" w:rsidRDefault="00750D93" w:rsidP="00750D9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Уборку обеденных залов проводят после каждого приема пищи: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очищают поверхность столов с использованием моющих средств, с помощью чистой ветоши и тары со специальной маркировкой.  </w:t>
      </w:r>
      <w:r w:rsidR="00F75535">
        <w:rPr>
          <w:rFonts w:ascii="Times New Roman" w:hAnsi="Times New Roman" w:cs="Times New Roman"/>
          <w:color w:val="000000" w:themeColor="text1"/>
          <w:sz w:val="28"/>
          <w:szCs w:val="28"/>
        </w:rPr>
        <w:t>Моечные и дезинфицирующие средства, чистая ветошь были в наличии.</w:t>
      </w:r>
    </w:p>
    <w:p w:rsidR="00750D93" w:rsidRDefault="00750D93" w:rsidP="00750D9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Все работники, занятые приготовлением, раздачей пищи и уборкой мест приготовления и приема пищи, имеют санитарные книжки с отметкой о прохождении медицинского осмотра, работают в спецодежде (халаты, фартуки, головные уборы, перчатки).</w:t>
      </w:r>
    </w:p>
    <w:p w:rsidR="00F75535" w:rsidRDefault="00F75535" w:rsidP="00750D9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школах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раковины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мытья рук обучающихся установлены перед входом в столовые, в детских садах - в моечных комнатах при группах.</w:t>
      </w:r>
    </w:p>
    <w:p w:rsidR="00F75535" w:rsidRDefault="00F75535" w:rsidP="00750D9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результате проверки установлено, что в образовательных </w:t>
      </w:r>
      <w:r w:rsidR="00D22F54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D22F54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D22F54" w:rsidRPr="007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Лесного муниципального округа</w:t>
      </w:r>
      <w:r w:rsidR="00D22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соблюдаются требования  к организации питания воспитанников и обучающихся.</w:t>
      </w:r>
    </w:p>
    <w:p w:rsidR="00F75535" w:rsidRDefault="00F75535" w:rsidP="00750D9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535" w:rsidRPr="00750D93" w:rsidRDefault="00F75535" w:rsidP="00750D9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хозяйственного отдела: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Смирнова О.А.</w:t>
      </w:r>
    </w:p>
    <w:p w:rsidR="00EF7012" w:rsidRDefault="00EF7012" w:rsidP="00EF7012">
      <w:pPr>
        <w:pStyle w:val="s1"/>
        <w:shd w:val="clear" w:color="auto" w:fill="FFFFFF"/>
        <w:spacing w:before="0" w:beforeAutospacing="0" w:after="240" w:afterAutospacing="0"/>
        <w:rPr>
          <w:color w:val="464C55"/>
          <w:sz w:val="19"/>
          <w:szCs w:val="19"/>
        </w:rPr>
      </w:pPr>
    </w:p>
    <w:p w:rsidR="00EF7012" w:rsidRDefault="00750D93" w:rsidP="00EF7012">
      <w:pPr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750D93" w:rsidRPr="00325741" w:rsidRDefault="00750D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0D93" w:rsidRPr="00325741" w:rsidSect="00D3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741"/>
    <w:rsid w:val="00025B18"/>
    <w:rsid w:val="00325741"/>
    <w:rsid w:val="00750D93"/>
    <w:rsid w:val="00A809AD"/>
    <w:rsid w:val="00A91580"/>
    <w:rsid w:val="00C63B43"/>
    <w:rsid w:val="00D22F54"/>
    <w:rsid w:val="00D31A15"/>
    <w:rsid w:val="00EF7012"/>
    <w:rsid w:val="00F75535"/>
    <w:rsid w:val="00FF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8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09AD"/>
    <w:rPr>
      <w:color w:val="0000FF"/>
      <w:u w:val="single"/>
    </w:rPr>
  </w:style>
  <w:style w:type="paragraph" w:styleId="a4">
    <w:name w:val="No Spacing"/>
    <w:uiPriority w:val="1"/>
    <w:qFormat/>
    <w:rsid w:val="00FF61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cp:lastPrinted>2023-04-13T11:41:00Z</cp:lastPrinted>
  <dcterms:created xsi:type="dcterms:W3CDTF">2023-04-13T08:31:00Z</dcterms:created>
  <dcterms:modified xsi:type="dcterms:W3CDTF">2023-04-13T11:41:00Z</dcterms:modified>
</cp:coreProperties>
</file>