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BF" w:rsidRDefault="00D640BF" w:rsidP="00C82CD4">
      <w:pPr>
        <w:pStyle w:val="Standard"/>
        <w:jc w:val="both"/>
        <w:rPr>
          <w:rFonts w:ascii="Times New Roman" w:hAnsi="Times New Roman" w:cs="Times New Roman"/>
          <w:color w:val="5C5C5C"/>
          <w:szCs w:val="28"/>
        </w:rPr>
      </w:pPr>
      <w:r>
        <w:rPr>
          <w:rFonts w:ascii="Times New Roman" w:hAnsi="Times New Roman" w:cs="Times New Roman"/>
          <w:noProof/>
          <w:color w:val="5C5C5C"/>
          <w:szCs w:val="28"/>
        </w:rPr>
        <w:drawing>
          <wp:inline distT="0" distB="0" distL="0" distR="0">
            <wp:extent cx="3005246" cy="3602397"/>
            <wp:effectExtent l="0" t="0" r="0" b="0"/>
            <wp:docPr id="1" name="Рисунок 1" descr="D:\Документы\рабочая папка\Герой нашего времени\Андреева О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абочая папка\Герой нашего времени\Андреева О.А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44" cy="360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BF" w:rsidRDefault="00D640BF" w:rsidP="00D640BF">
      <w:pPr>
        <w:pStyle w:val="Standard"/>
        <w:rPr>
          <w:rFonts w:ascii="Times New Roman" w:hAnsi="Times New Roman" w:cs="Times New Roman"/>
          <w:b/>
          <w:color w:val="5C5C5C"/>
          <w:sz w:val="36"/>
          <w:szCs w:val="36"/>
        </w:rPr>
      </w:pPr>
    </w:p>
    <w:p w:rsidR="00C82CD4" w:rsidRDefault="00A60429" w:rsidP="00D640BF">
      <w:pPr>
        <w:pStyle w:val="Standard"/>
        <w:rPr>
          <w:rFonts w:ascii="Times New Roman" w:hAnsi="Times New Roman" w:cs="Times New Roman"/>
          <w:b/>
          <w:color w:val="5C5C5C"/>
          <w:sz w:val="36"/>
          <w:szCs w:val="36"/>
        </w:rPr>
      </w:pPr>
      <w:bookmarkStart w:id="0" w:name="_GoBack"/>
      <w:bookmarkEnd w:id="0"/>
      <w:r w:rsidRPr="00D640BF">
        <w:rPr>
          <w:rFonts w:ascii="Times New Roman" w:hAnsi="Times New Roman" w:cs="Times New Roman"/>
          <w:b/>
          <w:color w:val="5C5C5C"/>
          <w:sz w:val="36"/>
          <w:szCs w:val="36"/>
        </w:rPr>
        <w:t>Андреева Ольга Анатольевна.</w:t>
      </w:r>
    </w:p>
    <w:p w:rsidR="00A60429" w:rsidRPr="00D640BF" w:rsidRDefault="00A60429" w:rsidP="00D640BF">
      <w:pPr>
        <w:pStyle w:val="Standard"/>
        <w:ind w:firstLine="708"/>
        <w:jc w:val="both"/>
        <w:rPr>
          <w:rFonts w:ascii="Times New Roman" w:hAnsi="Times New Roman" w:cs="Times New Roman"/>
          <w:color w:val="5C5C5C"/>
          <w:sz w:val="26"/>
          <w:szCs w:val="26"/>
        </w:rPr>
      </w:pPr>
      <w:r w:rsidRPr="00D640BF">
        <w:rPr>
          <w:rFonts w:ascii="Times New Roman" w:hAnsi="Times New Roman" w:cs="Times New Roman"/>
          <w:color w:val="5C5C5C"/>
          <w:sz w:val="26"/>
          <w:szCs w:val="26"/>
        </w:rPr>
        <w:t>Родилась 6 декабря 1952года в с</w:t>
      </w:r>
      <w:proofErr w:type="gramStart"/>
      <w:r w:rsidRPr="00D640BF">
        <w:rPr>
          <w:rFonts w:ascii="Times New Roman" w:hAnsi="Times New Roman" w:cs="Times New Roman"/>
          <w:color w:val="5C5C5C"/>
          <w:sz w:val="26"/>
          <w:szCs w:val="26"/>
        </w:rPr>
        <w:t>.Л</w:t>
      </w:r>
      <w:proofErr w:type="gramEnd"/>
      <w:r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есное Лесного района Калининской области. В 1975 году окончила Калининский Государственный Университет по специальности филолог, преподаватель русского языка и литературы. После окончания университета Ольга Анатольевна вернулась в свой родной район. Она является отличником народного образования, заслуженным учителем Российской Федерации, победителем конкурса лучших учителей РФ, победителем финала областного этапа конкурса «Учитель года России-2001»,участник Всероссийского конкурса «Мой лучший урок», где заняла второе место, почетным гражданином Лесного района. Ее уроки помнит не одно поколение </w:t>
      </w:r>
      <w:proofErr w:type="spellStart"/>
      <w:r w:rsidRPr="00D640BF">
        <w:rPr>
          <w:rFonts w:ascii="Times New Roman" w:hAnsi="Times New Roman" w:cs="Times New Roman"/>
          <w:color w:val="5C5C5C"/>
          <w:sz w:val="26"/>
          <w:szCs w:val="26"/>
        </w:rPr>
        <w:t>лесновчан</w:t>
      </w:r>
      <w:proofErr w:type="spellEnd"/>
      <w:r w:rsidRPr="00D640BF">
        <w:rPr>
          <w:rFonts w:ascii="Times New Roman" w:hAnsi="Times New Roman" w:cs="Times New Roman"/>
          <w:color w:val="5C5C5C"/>
          <w:sz w:val="26"/>
          <w:szCs w:val="26"/>
        </w:rPr>
        <w:t>. Всегда – в порыве, в стремлении донести до каждого «</w:t>
      </w:r>
      <w:proofErr w:type="gramStart"/>
      <w:r w:rsidRPr="00D640BF">
        <w:rPr>
          <w:rFonts w:ascii="Times New Roman" w:hAnsi="Times New Roman" w:cs="Times New Roman"/>
          <w:color w:val="5C5C5C"/>
          <w:sz w:val="26"/>
          <w:szCs w:val="26"/>
        </w:rPr>
        <w:t>доброе</w:t>
      </w:r>
      <w:proofErr w:type="gramEnd"/>
      <w:r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и вечное». Об этом и поет в своей песне:</w:t>
      </w:r>
    </w:p>
    <w:p w:rsidR="00A60429" w:rsidRPr="00D640BF" w:rsidRDefault="00A60429" w:rsidP="00D640BF">
      <w:pPr>
        <w:pStyle w:val="Standard"/>
        <w:widowControl/>
        <w:rPr>
          <w:rFonts w:ascii="Times New Roman" w:hAnsi="Times New Roman" w:cs="Times New Roman"/>
          <w:color w:val="5C5C5C"/>
          <w:sz w:val="26"/>
          <w:szCs w:val="26"/>
        </w:rPr>
      </w:pPr>
      <w:proofErr w:type="gramStart"/>
      <w:r w:rsidRPr="00D640BF">
        <w:rPr>
          <w:rFonts w:ascii="Times New Roman" w:hAnsi="Times New Roman" w:cs="Times New Roman"/>
          <w:color w:val="5C5C5C"/>
          <w:sz w:val="26"/>
          <w:szCs w:val="26"/>
        </w:rPr>
        <w:t>Вечны любовь и родимой земли притяжение,</w:t>
      </w:r>
      <w:proofErr w:type="gramEnd"/>
    </w:p>
    <w:p w:rsidR="00A60429" w:rsidRPr="00D640BF" w:rsidRDefault="00A60429" w:rsidP="00D640BF">
      <w:pPr>
        <w:pStyle w:val="Standard"/>
        <w:widowControl/>
        <w:rPr>
          <w:rFonts w:ascii="Times New Roman" w:hAnsi="Times New Roman" w:cs="Times New Roman"/>
          <w:color w:val="5C5C5C"/>
          <w:sz w:val="26"/>
          <w:szCs w:val="26"/>
        </w:rPr>
      </w:pPr>
      <w:r w:rsidRPr="00D640BF">
        <w:rPr>
          <w:rFonts w:ascii="Times New Roman" w:hAnsi="Times New Roman" w:cs="Times New Roman"/>
          <w:color w:val="5C5C5C"/>
          <w:sz w:val="26"/>
          <w:szCs w:val="26"/>
        </w:rPr>
        <w:t>Мама и хлеб, и тропинка, что к дому ведет,</w:t>
      </w:r>
    </w:p>
    <w:p w:rsidR="00A60429" w:rsidRPr="00D640BF" w:rsidRDefault="00A60429" w:rsidP="00D640BF">
      <w:pPr>
        <w:pStyle w:val="Standard"/>
        <w:widowControl/>
        <w:rPr>
          <w:rFonts w:ascii="Times New Roman" w:hAnsi="Times New Roman" w:cs="Times New Roman"/>
          <w:color w:val="5C5C5C"/>
          <w:sz w:val="26"/>
          <w:szCs w:val="26"/>
        </w:rPr>
      </w:pPr>
      <w:r w:rsidRPr="00D640BF">
        <w:rPr>
          <w:rFonts w:ascii="Times New Roman" w:hAnsi="Times New Roman" w:cs="Times New Roman"/>
          <w:color w:val="5C5C5C"/>
          <w:sz w:val="26"/>
          <w:szCs w:val="26"/>
        </w:rPr>
        <w:t>Первое слово, и Пушкина стихотворенье –</w:t>
      </w:r>
    </w:p>
    <w:p w:rsidR="00A60429" w:rsidRPr="00D640BF" w:rsidRDefault="00A60429" w:rsidP="00D640BF">
      <w:pPr>
        <w:pStyle w:val="Standard"/>
        <w:widowControl/>
        <w:rPr>
          <w:rFonts w:ascii="Times New Roman" w:hAnsi="Times New Roman" w:cs="Times New Roman"/>
          <w:color w:val="5C5C5C"/>
          <w:sz w:val="26"/>
          <w:szCs w:val="26"/>
        </w:rPr>
      </w:pPr>
      <w:r w:rsidRPr="00D640BF">
        <w:rPr>
          <w:rFonts w:ascii="Times New Roman" w:hAnsi="Times New Roman" w:cs="Times New Roman"/>
          <w:color w:val="5C5C5C"/>
          <w:sz w:val="26"/>
          <w:szCs w:val="26"/>
        </w:rPr>
        <w:t>Школьный урок нам об этом забыть не дает.</w:t>
      </w:r>
    </w:p>
    <w:p w:rsidR="00A60429" w:rsidRPr="00D640BF" w:rsidRDefault="00A60429" w:rsidP="00D640BF">
      <w:pPr>
        <w:pStyle w:val="Standard"/>
        <w:widowControl/>
        <w:ind w:firstLine="708"/>
        <w:jc w:val="both"/>
        <w:rPr>
          <w:rFonts w:ascii="Times New Roman" w:hAnsi="Times New Roman" w:cs="Times New Roman"/>
          <w:color w:val="5C5C5C"/>
          <w:sz w:val="26"/>
          <w:szCs w:val="26"/>
        </w:rPr>
      </w:pPr>
      <w:r w:rsidRPr="00D640BF">
        <w:rPr>
          <w:rFonts w:ascii="Times New Roman" w:hAnsi="Times New Roman" w:cs="Times New Roman"/>
          <w:color w:val="5C5C5C"/>
          <w:sz w:val="26"/>
          <w:szCs w:val="26"/>
        </w:rPr>
        <w:t>Ольга Анатольевна – представитель третьего поколения учительской династии</w:t>
      </w:r>
      <w:r w:rsidR="00C82CD4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</w:t>
      </w:r>
      <w:proofErr w:type="spellStart"/>
      <w:r w:rsidRPr="00D640BF">
        <w:rPr>
          <w:rFonts w:ascii="Times New Roman" w:hAnsi="Times New Roman" w:cs="Times New Roman"/>
          <w:color w:val="5C5C5C"/>
          <w:sz w:val="26"/>
          <w:szCs w:val="26"/>
        </w:rPr>
        <w:t>Фафорских</w:t>
      </w:r>
      <w:proofErr w:type="spellEnd"/>
      <w:r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– Таировых. Любовь к родному языку в школе, что с детства привила ей мама–учительница, стали смыслом и содержанием всей жизни.</w:t>
      </w:r>
    </w:p>
    <w:p w:rsidR="00A60429" w:rsidRPr="00D640BF" w:rsidRDefault="00A60429" w:rsidP="00D640BF">
      <w:pPr>
        <w:pStyle w:val="Standard"/>
        <w:widowControl/>
        <w:ind w:firstLine="708"/>
        <w:jc w:val="both"/>
        <w:rPr>
          <w:rFonts w:ascii="Times New Roman" w:hAnsi="Times New Roman" w:cs="Times New Roman"/>
          <w:color w:val="5C5C5C"/>
          <w:sz w:val="26"/>
          <w:szCs w:val="26"/>
        </w:rPr>
      </w:pPr>
      <w:proofErr w:type="spellStart"/>
      <w:r w:rsidRPr="00D640BF">
        <w:rPr>
          <w:rFonts w:ascii="Times New Roman" w:hAnsi="Times New Roman" w:cs="Times New Roman"/>
          <w:color w:val="5C5C5C"/>
          <w:sz w:val="26"/>
          <w:szCs w:val="26"/>
        </w:rPr>
        <w:t>Замоложская</w:t>
      </w:r>
      <w:proofErr w:type="spellEnd"/>
      <w:r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земля и ее люди вдохновляют Ольгу Анатольевну на творчество, труд</w:t>
      </w:r>
      <w:r w:rsidR="00C82CD4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>и определили ее судьбу, вот почему у нее «строчкой в песню просится маленькая родина</w:t>
      </w:r>
      <w:r w:rsidR="00C82CD4" w:rsidRPr="00D640BF">
        <w:rPr>
          <w:rFonts w:ascii="Times New Roman" w:hAnsi="Times New Roman" w:cs="Times New Roman"/>
          <w:color w:val="5C5C5C"/>
          <w:sz w:val="26"/>
          <w:szCs w:val="26"/>
        </w:rPr>
        <w:t>–р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>одинка моя!». Ту любовь она воспитывала и в детях: ее ученики создали творческие</w:t>
      </w:r>
      <w:r w:rsidR="00C82CD4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>работы об истории своих деревень, записывали и исследовали диалектные слова, песни и</w:t>
      </w:r>
      <w:r w:rsidR="00C82CD4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>частушки Лесного района, собрали богатый материал по истории Лесной школы – все это</w:t>
      </w:r>
      <w:r w:rsidR="00C82CD4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>воплощено во множестве концертных программ и представлено людям.</w:t>
      </w:r>
    </w:p>
    <w:p w:rsidR="00A60429" w:rsidRPr="00D640BF" w:rsidRDefault="00A60429" w:rsidP="00D640BF">
      <w:pPr>
        <w:pStyle w:val="Standard"/>
        <w:widowControl/>
        <w:ind w:firstLine="708"/>
        <w:jc w:val="both"/>
        <w:rPr>
          <w:rFonts w:ascii="Times New Roman" w:hAnsi="Times New Roman" w:cs="Times New Roman"/>
          <w:color w:val="5C5C5C"/>
          <w:sz w:val="26"/>
          <w:szCs w:val="26"/>
        </w:rPr>
      </w:pPr>
      <w:r w:rsidRPr="00D640BF">
        <w:rPr>
          <w:rFonts w:ascii="Times New Roman" w:hAnsi="Times New Roman" w:cs="Times New Roman"/>
          <w:color w:val="5C5C5C"/>
          <w:sz w:val="26"/>
          <w:szCs w:val="26"/>
        </w:rPr>
        <w:t>На протяжении нескольких лет Ольга Анатольевна являлась руководителем юнармейского отряда «Алые береты». Учитель создавала социально</w:t>
      </w:r>
      <w:r w:rsidR="00C82CD4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значимые проекты совместно </w:t>
      </w:r>
      <w:proofErr w:type="gramStart"/>
      <w:r w:rsidRPr="00D640BF">
        <w:rPr>
          <w:rFonts w:ascii="Times New Roman" w:hAnsi="Times New Roman" w:cs="Times New Roman"/>
          <w:color w:val="5C5C5C"/>
          <w:sz w:val="26"/>
          <w:szCs w:val="26"/>
        </w:rPr>
        <w:t>с</w:t>
      </w:r>
      <w:proofErr w:type="gramEnd"/>
      <w:r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обучающимися. Ими реализованы краеведческие проекты</w:t>
      </w:r>
      <w:r w:rsidR="00D640BF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: 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>«Наши суворовцы», «Учитель В.Я. Ахматов», «Самые дорогие солдаты - наши папы»,</w:t>
      </w:r>
      <w:r w:rsidR="00D640BF" w:rsidRPr="00D640BF">
        <w:rPr>
          <w:rFonts w:ascii="Times New Roman" w:hAnsi="Times New Roman" w:cs="Times New Roman"/>
          <w:color w:val="5C5C5C"/>
          <w:sz w:val="26"/>
          <w:szCs w:val="26"/>
        </w:rPr>
        <w:t xml:space="preserve"> </w:t>
      </w:r>
      <w:r w:rsidRPr="00D640BF">
        <w:rPr>
          <w:rFonts w:ascii="Times New Roman" w:hAnsi="Times New Roman" w:cs="Times New Roman"/>
          <w:color w:val="5C5C5C"/>
          <w:sz w:val="26"/>
          <w:szCs w:val="26"/>
        </w:rPr>
        <w:t>«Русская печка» и многие другие.</w:t>
      </w:r>
    </w:p>
    <w:p w:rsidR="00A60429" w:rsidRDefault="00A60429" w:rsidP="00A60429">
      <w:pPr>
        <w:pStyle w:val="Firstlineindent"/>
      </w:pPr>
    </w:p>
    <w:p w:rsidR="00A60429" w:rsidRDefault="00A60429" w:rsidP="00A60429">
      <w:pPr>
        <w:pStyle w:val="Firstlineindent"/>
      </w:pPr>
    </w:p>
    <w:sectPr w:rsidR="00A60429" w:rsidSect="00D640B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429"/>
    <w:rsid w:val="00324C20"/>
    <w:rsid w:val="00864F9A"/>
    <w:rsid w:val="009E10EB"/>
    <w:rsid w:val="00A60429"/>
    <w:rsid w:val="00C82CD4"/>
    <w:rsid w:val="00D6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0429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Firstlineindent">
    <w:name w:val="First line indent"/>
    <w:basedOn w:val="Standard"/>
    <w:rsid w:val="00A60429"/>
    <w:pPr>
      <w:ind w:firstLine="709"/>
      <w:jc w:val="both"/>
    </w:pPr>
    <w:rPr>
      <w:sz w:val="21"/>
    </w:rPr>
  </w:style>
  <w:style w:type="character" w:styleId="a3">
    <w:name w:val="Hyperlink"/>
    <w:basedOn w:val="a0"/>
    <w:uiPriority w:val="99"/>
    <w:semiHidden/>
    <w:unhideWhenUsed/>
    <w:rsid w:val="00A604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2CD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1669</Characters>
  <Application>Microsoft Office Word</Application>
  <DocSecurity>0</DocSecurity>
  <Lines>13</Lines>
  <Paragraphs>3</Paragraphs>
  <ScaleCrop>false</ScaleCrop>
  <Company>Hewlett-Packard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2022-12-22T10:19:00Z</dcterms:created>
  <dcterms:modified xsi:type="dcterms:W3CDTF">2022-12-23T08:13:00Z</dcterms:modified>
</cp:coreProperties>
</file>