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5" w:rsidRPr="000C18AF" w:rsidRDefault="000C18AF" w:rsidP="000C18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18AF">
        <w:rPr>
          <w:rFonts w:ascii="Times New Roman" w:hAnsi="Times New Roman" w:cs="Times New Roman"/>
          <w:b/>
          <w:sz w:val="28"/>
          <w:szCs w:val="28"/>
        </w:rPr>
        <w:t>Министерство образования Тверской области</w:t>
      </w:r>
    </w:p>
    <w:p w:rsidR="00FA5FE5" w:rsidRPr="002B4854" w:rsidRDefault="00FA5FE5" w:rsidP="00FA5F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E5" w:rsidRPr="002B4854" w:rsidRDefault="00FA5FE5" w:rsidP="00FA5F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E5" w:rsidRPr="002B4854" w:rsidRDefault="00FA5FE5" w:rsidP="00FA5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4">
        <w:rPr>
          <w:rFonts w:ascii="Times New Roman" w:hAnsi="Times New Roman" w:cs="Times New Roman"/>
          <w:b/>
          <w:sz w:val="28"/>
          <w:szCs w:val="28"/>
        </w:rPr>
        <w:t>«ДОБРОТОЛЮБИЕ»</w:t>
      </w:r>
    </w:p>
    <w:p w:rsidR="00FA5FE5" w:rsidRPr="002B4854" w:rsidRDefault="00FA5FE5" w:rsidP="00FA5FE5">
      <w:pPr>
        <w:pStyle w:val="21"/>
        <w:spacing w:line="240" w:lineRule="auto"/>
        <w:ind w:left="0"/>
        <w:jc w:val="center"/>
      </w:pPr>
      <w:r w:rsidRPr="002B4854">
        <w:t>внеурочная деятельность</w:t>
      </w:r>
    </w:p>
    <w:p w:rsidR="00FA5FE5" w:rsidRPr="002B4854" w:rsidRDefault="00FA5FE5" w:rsidP="00FA5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4">
        <w:rPr>
          <w:rFonts w:ascii="Times New Roman" w:hAnsi="Times New Roman" w:cs="Times New Roman"/>
          <w:b/>
          <w:sz w:val="28"/>
          <w:szCs w:val="28"/>
        </w:rPr>
        <w:t>1-4-е классы</w:t>
      </w:r>
    </w:p>
    <w:p w:rsidR="00FA5FE5" w:rsidRPr="002B4854" w:rsidRDefault="00FA5FE5" w:rsidP="00FA5FE5">
      <w:pPr>
        <w:pStyle w:val="21"/>
        <w:spacing w:line="240" w:lineRule="auto"/>
        <w:ind w:left="0"/>
        <w:jc w:val="both"/>
      </w:pPr>
    </w:p>
    <w:p w:rsidR="00FA5FE5" w:rsidRPr="002B4854" w:rsidRDefault="00FA5FE5" w:rsidP="00FA5F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FE5" w:rsidRPr="002B4854" w:rsidRDefault="00FA5FE5" w:rsidP="00FA5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FE5" w:rsidRPr="002B4854" w:rsidRDefault="00FA5FE5" w:rsidP="00FA5FE5">
      <w:pPr>
        <w:ind w:firstLine="544"/>
        <w:jc w:val="both"/>
        <w:rPr>
          <w:rFonts w:ascii="Times New Roman" w:hAnsi="Times New Roman" w:cs="Times New Roman"/>
          <w:color w:val="0D121C"/>
          <w:spacing w:val="1"/>
          <w:sz w:val="28"/>
          <w:szCs w:val="28"/>
        </w:rPr>
      </w:pPr>
    </w:p>
    <w:p w:rsidR="00FA5FE5" w:rsidRPr="002B4854" w:rsidRDefault="00FA5FE5" w:rsidP="00FA5FE5">
      <w:pPr>
        <w:pStyle w:val="21"/>
        <w:spacing w:line="240" w:lineRule="auto"/>
        <w:ind w:left="0"/>
        <w:jc w:val="center"/>
      </w:pPr>
      <w:r w:rsidRPr="002B4854">
        <w:t>Комплект учебно-методических материалов для педагогических работников образовательных организаций</w:t>
      </w:r>
    </w:p>
    <w:p w:rsidR="007E24DE" w:rsidRDefault="00FA5FE5" w:rsidP="007E24DE">
      <w:pPr>
        <w:pStyle w:val="21"/>
        <w:spacing w:line="240" w:lineRule="auto"/>
        <w:ind w:left="0"/>
        <w:jc w:val="center"/>
      </w:pPr>
      <w:r w:rsidRPr="002B4854">
        <w:t>Тверской области</w:t>
      </w: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7E24DE" w:rsidRDefault="007E24DE" w:rsidP="007E24DE">
      <w:pPr>
        <w:pStyle w:val="21"/>
        <w:spacing w:line="240" w:lineRule="auto"/>
        <w:ind w:left="0"/>
        <w:jc w:val="center"/>
      </w:pPr>
    </w:p>
    <w:p w:rsidR="00FA5FE5" w:rsidRPr="000C18AF" w:rsidRDefault="00FA5FE5" w:rsidP="007E24DE">
      <w:pPr>
        <w:pStyle w:val="21"/>
        <w:spacing w:line="240" w:lineRule="auto"/>
        <w:ind w:left="0"/>
        <w:jc w:val="right"/>
        <w:rPr>
          <w:b w:val="0"/>
        </w:rPr>
      </w:pPr>
      <w:r w:rsidRPr="000C18AF">
        <w:rPr>
          <w:b w:val="0"/>
        </w:rPr>
        <w:t>Разработчик</w:t>
      </w:r>
      <w:r w:rsidR="007E24DE" w:rsidRPr="000C18AF">
        <w:rPr>
          <w:b w:val="0"/>
        </w:rPr>
        <w:t>и</w:t>
      </w:r>
      <w:r w:rsidRPr="000C18AF">
        <w:rPr>
          <w:b w:val="0"/>
        </w:rPr>
        <w:t>:</w:t>
      </w:r>
    </w:p>
    <w:p w:rsidR="007E24DE" w:rsidRDefault="007E24DE" w:rsidP="007E24DE">
      <w:pPr>
        <w:pStyle w:val="21"/>
        <w:spacing w:line="240" w:lineRule="auto"/>
        <w:ind w:left="0"/>
        <w:jc w:val="right"/>
      </w:pPr>
    </w:p>
    <w:p w:rsidR="007E24DE" w:rsidRDefault="007E24DE" w:rsidP="007E24DE">
      <w:pPr>
        <w:pStyle w:val="a3"/>
        <w:spacing w:line="360" w:lineRule="auto"/>
        <w:ind w:left="3540" w:firstLine="708"/>
        <w:jc w:val="right"/>
      </w:pPr>
    </w:p>
    <w:p w:rsidR="00FA5FE5" w:rsidRPr="002B4854" w:rsidRDefault="00FA5FE5" w:rsidP="007E24DE">
      <w:pPr>
        <w:pStyle w:val="a3"/>
        <w:spacing w:line="360" w:lineRule="auto"/>
        <w:ind w:left="0"/>
        <w:jc w:val="right"/>
      </w:pPr>
      <w:r w:rsidRPr="002B4854">
        <w:t xml:space="preserve">ГБОУ ДПО Тверской институт </w:t>
      </w:r>
    </w:p>
    <w:p w:rsidR="00FA5FE5" w:rsidRDefault="00FA5FE5" w:rsidP="007E24DE">
      <w:pPr>
        <w:pStyle w:val="a3"/>
        <w:spacing w:line="360" w:lineRule="auto"/>
        <w:ind w:left="0"/>
        <w:jc w:val="right"/>
      </w:pPr>
      <w:r w:rsidRPr="002B4854">
        <w:t>усовершенствования учителей</w:t>
      </w:r>
      <w:r w:rsidR="007E24DE">
        <w:t>,</w:t>
      </w:r>
    </w:p>
    <w:p w:rsidR="00692C7B" w:rsidRDefault="00692C7B" w:rsidP="00692C7B">
      <w:pPr>
        <w:pStyle w:val="a3"/>
        <w:spacing w:line="360" w:lineRule="auto"/>
        <w:ind w:left="0"/>
        <w:jc w:val="right"/>
      </w:pPr>
      <w:r>
        <w:t xml:space="preserve">Отдел религиозного образования и </w:t>
      </w:r>
      <w:proofErr w:type="spellStart"/>
      <w:r>
        <w:t>катехизации</w:t>
      </w:r>
      <w:proofErr w:type="spellEnd"/>
      <w:r w:rsidR="007E24DE">
        <w:t xml:space="preserve"> </w:t>
      </w:r>
    </w:p>
    <w:p w:rsidR="007E24DE" w:rsidRDefault="00692C7B" w:rsidP="007E24DE">
      <w:pPr>
        <w:pStyle w:val="a3"/>
        <w:spacing w:line="360" w:lineRule="auto"/>
        <w:ind w:left="0"/>
        <w:jc w:val="right"/>
      </w:pPr>
      <w:r>
        <w:t xml:space="preserve">Тверской и </w:t>
      </w:r>
      <w:proofErr w:type="spellStart"/>
      <w:r>
        <w:t>Кашинской</w:t>
      </w:r>
      <w:proofErr w:type="spellEnd"/>
      <w:r>
        <w:t xml:space="preserve"> </w:t>
      </w:r>
      <w:r w:rsidR="00742B34">
        <w:t>епархи</w:t>
      </w:r>
      <w:r>
        <w:t>и</w:t>
      </w:r>
    </w:p>
    <w:p w:rsidR="007E24DE" w:rsidRPr="002B4854" w:rsidRDefault="007E24DE" w:rsidP="00FA5FE5">
      <w:pPr>
        <w:pStyle w:val="a3"/>
        <w:spacing w:line="360" w:lineRule="auto"/>
        <w:ind w:left="0"/>
        <w:jc w:val="right"/>
      </w:pPr>
    </w:p>
    <w:p w:rsidR="006F72CA" w:rsidRDefault="006F72CA" w:rsidP="007E24DE">
      <w:pPr>
        <w:spacing w:line="360" w:lineRule="auto"/>
        <w:jc w:val="right"/>
        <w:rPr>
          <w:rFonts w:ascii="Times New Roman" w:hAnsi="Times New Roman" w:cs="Times New Roman"/>
          <w:color w:val="0D121C"/>
          <w:sz w:val="28"/>
          <w:szCs w:val="28"/>
        </w:rPr>
      </w:pPr>
    </w:p>
    <w:p w:rsidR="00EF0AEB" w:rsidRDefault="00EF0AEB" w:rsidP="007E24DE">
      <w:pPr>
        <w:spacing w:line="360" w:lineRule="auto"/>
        <w:jc w:val="right"/>
        <w:rPr>
          <w:rFonts w:ascii="Times New Roman" w:hAnsi="Times New Roman" w:cs="Times New Roman"/>
          <w:color w:val="0D121C"/>
          <w:sz w:val="28"/>
          <w:szCs w:val="28"/>
        </w:rPr>
      </w:pPr>
    </w:p>
    <w:p w:rsidR="007E24DE" w:rsidRPr="000C18AF" w:rsidRDefault="007E24DE" w:rsidP="000C18AF">
      <w:pPr>
        <w:spacing w:line="360" w:lineRule="auto"/>
        <w:jc w:val="center"/>
        <w:rPr>
          <w:rFonts w:ascii="Times New Roman" w:hAnsi="Times New Roman" w:cs="Times New Roman"/>
          <w:b/>
          <w:color w:val="0D121C"/>
          <w:sz w:val="28"/>
          <w:szCs w:val="28"/>
        </w:rPr>
      </w:pPr>
      <w:r w:rsidRPr="000C18AF">
        <w:rPr>
          <w:rFonts w:ascii="Times New Roman" w:hAnsi="Times New Roman" w:cs="Times New Roman"/>
          <w:b/>
          <w:color w:val="0D121C"/>
          <w:sz w:val="28"/>
          <w:szCs w:val="28"/>
        </w:rPr>
        <w:t>г. Тверь, 2022</w:t>
      </w:r>
      <w:r w:rsidR="000C18AF" w:rsidRPr="000C18AF">
        <w:rPr>
          <w:rFonts w:ascii="Times New Roman" w:hAnsi="Times New Roman" w:cs="Times New Roman"/>
          <w:b/>
          <w:color w:val="0D121C"/>
          <w:sz w:val="28"/>
          <w:szCs w:val="28"/>
        </w:rPr>
        <w:t xml:space="preserve"> год</w:t>
      </w:r>
    </w:p>
    <w:p w:rsidR="00FA5FE5" w:rsidRPr="002B4854" w:rsidRDefault="00FA5FE5" w:rsidP="00293FF7">
      <w:pPr>
        <w:pStyle w:val="a3"/>
        <w:spacing w:line="360" w:lineRule="auto"/>
        <w:ind w:left="0"/>
        <w:jc w:val="center"/>
        <w:rPr>
          <w:b/>
        </w:rPr>
      </w:pPr>
      <w:r w:rsidRPr="002B4854">
        <w:rPr>
          <w:b/>
        </w:rPr>
        <w:lastRenderedPageBreak/>
        <w:t>РАБОЧАЯ ПРОГРАММА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EE4CD5">
      <w:pPr>
        <w:pStyle w:val="a3"/>
        <w:spacing w:line="360" w:lineRule="auto"/>
        <w:ind w:left="0" w:firstLine="709"/>
        <w:jc w:val="center"/>
        <w:rPr>
          <w:b/>
        </w:rPr>
      </w:pPr>
      <w:r w:rsidRPr="002B4854">
        <w:rPr>
          <w:b/>
        </w:rPr>
        <w:t>Пояснительная записка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>Программа внеурочной деятельности разработана в соответствии с межведомственным планом реализации Стратегии духовно-нравственного воспитания детей в Тверской области на 2018 - 2027 годы.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Стратегия духовно-нравственного воспитания детей в Тверской области на 2018 - 2027 годы (далее – Стратегия) является основополагающим документом в сфере региональной воспитательной политики, определяющим общий социокультурный вектор и приоритетные направления развития системы воспитания детей в Тверской области на 2018 - 2027 годы [п. 1 </w:t>
      </w:r>
      <w:proofErr w:type="spellStart"/>
      <w:proofErr w:type="gramStart"/>
      <w:r w:rsidRPr="002B4854">
        <w:t>C</w:t>
      </w:r>
      <w:proofErr w:type="gramEnd"/>
      <w:r w:rsidRPr="002B4854">
        <w:t>тратегии</w:t>
      </w:r>
      <w:proofErr w:type="spellEnd"/>
      <w:r w:rsidRPr="002B4854">
        <w:t xml:space="preserve">].   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Цель Стратегии – создание и реализация в Тверской области системы духовно-нравственного воспитания детей на основе базовых национальных ценностей, духовных традиций и приоритетов развития Тверской области, отвечающей требованиям общества и основанной на взаимодействии всех субъектов социализации подрастающего поколения [п. 17 </w:t>
      </w:r>
      <w:proofErr w:type="spellStart"/>
      <w:proofErr w:type="gramStart"/>
      <w:r w:rsidRPr="002B4854">
        <w:t>C</w:t>
      </w:r>
      <w:proofErr w:type="gramEnd"/>
      <w:r w:rsidRPr="002B4854">
        <w:t>тратегии</w:t>
      </w:r>
      <w:proofErr w:type="spellEnd"/>
      <w:r w:rsidRPr="002B4854">
        <w:t>].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В настоящее время перед педагогическим сообществом стоит задача духовно-нравственного воспитания детей и подростков. </w:t>
      </w:r>
      <w:proofErr w:type="gramStart"/>
      <w:r w:rsidRPr="002B4854">
        <w:rPr>
          <w:bCs/>
          <w:shd w:val="clear" w:color="auto" w:fill="FFFFFF"/>
        </w:rPr>
        <w:t>Целью</w:t>
      </w:r>
      <w:r w:rsidRPr="002B4854">
        <w:rPr>
          <w:shd w:val="clear" w:color="auto" w:fill="FFFFFF"/>
        </w:rPr>
        <w:t> </w:t>
      </w:r>
      <w:r w:rsidRPr="002B4854">
        <w:rPr>
          <w:bCs/>
          <w:shd w:val="clear" w:color="auto" w:fill="FFFFFF"/>
        </w:rPr>
        <w:t>духовно</w:t>
      </w:r>
      <w:r w:rsidRPr="002B4854">
        <w:rPr>
          <w:shd w:val="clear" w:color="auto" w:fill="FFFFFF"/>
        </w:rPr>
        <w:t>-</w:t>
      </w:r>
      <w:r w:rsidRPr="002B4854">
        <w:rPr>
          <w:bCs/>
          <w:shd w:val="clear" w:color="auto" w:fill="FFFFFF"/>
        </w:rPr>
        <w:t>нравственного</w:t>
      </w:r>
      <w:r w:rsidRPr="002B4854">
        <w:rPr>
          <w:shd w:val="clear" w:color="auto" w:fill="FFFFFF"/>
        </w:rPr>
        <w:t> </w:t>
      </w:r>
      <w:r w:rsidRPr="002B4854">
        <w:rPr>
          <w:bCs/>
          <w:shd w:val="clear" w:color="auto" w:fill="FFFFFF"/>
        </w:rPr>
        <w:t>развития</w:t>
      </w:r>
      <w:r w:rsidRPr="002B4854">
        <w:rPr>
          <w:shd w:val="clear" w:color="auto" w:fill="FFFFFF"/>
        </w:rPr>
        <w:t> </w:t>
      </w:r>
      <w:r w:rsidRPr="002B4854">
        <w:rPr>
          <w:bCs/>
          <w:shd w:val="clear" w:color="auto" w:fill="FFFFFF"/>
        </w:rPr>
        <w:t>и</w:t>
      </w:r>
      <w:r w:rsidRPr="002B4854">
        <w:rPr>
          <w:shd w:val="clear" w:color="auto" w:fill="FFFFFF"/>
        </w:rPr>
        <w:t> </w:t>
      </w:r>
      <w:r w:rsidRPr="002B4854">
        <w:rPr>
          <w:bCs/>
          <w:shd w:val="clear" w:color="auto" w:fill="FFFFFF"/>
        </w:rPr>
        <w:t>социализации</w:t>
      </w:r>
      <w:r w:rsidRPr="002B4854">
        <w:rPr>
          <w:shd w:val="clear" w:color="auto" w:fill="FFFFFF"/>
        </w:rPr>
        <w:t> обучающихся является </w:t>
      </w:r>
      <w:r w:rsidRPr="002B4854">
        <w:rPr>
          <w:bCs/>
          <w:shd w:val="clear" w:color="auto" w:fill="FFFFFF"/>
        </w:rPr>
        <w:t>воспитание</w:t>
      </w:r>
      <w:r w:rsidRPr="002B4854">
        <w:rPr>
          <w:shd w:val="clear" w:color="auto" w:fill="FFFFFF"/>
        </w:rPr>
        <w:t> высоконравственного, творческого, компетентного гражданина России</w:t>
      </w:r>
      <w:r w:rsidRPr="002B4854">
        <w:t>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  <w:proofErr w:type="gramEnd"/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>Курс рассчитан на 17 часов занятий с группой учащихся младших классов (1-4-й класс).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Основная цель – формирование у детей духовно-нравственных ориентиров при построении деятельности, общения и взаимоотношений, </w:t>
      </w:r>
      <w:r w:rsidRPr="002B4854">
        <w:lastRenderedPageBreak/>
        <w:t>основ мировоззрения и самовоспитания, чувства истинной соразмерности и гармонии всего сущего на примерах житий святых, прославленных Русской православной церковью.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>Задачи воспитания: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содействовать созданию обогащенной среды для становления духовно-нравственной личности с оптимистическим взглядом на жизнь;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стимулировать стремление к пониманию нравственных образцов, духовных значений и смыслов, подлинного назначения человеческой жизни;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пробудить внимание к духовной жизни, содействовать развитию высших чувств: любви, благоговения, покаяния, благодарности, восхищения;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 xml:space="preserve">научить ребенка ценить и любить красоту нравственных поступков и формировать умение делать самостоятельный нравственный выбор, развивая способности отличать плохое </w:t>
      </w:r>
      <w:proofErr w:type="gramStart"/>
      <w:r w:rsidRPr="002B4854">
        <w:t>от</w:t>
      </w:r>
      <w:proofErr w:type="gramEnd"/>
      <w:r w:rsidRPr="002B4854">
        <w:t xml:space="preserve"> хорошего;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знакомить детей с правилами доброй, совестливой жизни с людьми и миром, воспитывая доброжелательность, добросердечность и потребность жить по совести;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proofErr w:type="gramStart"/>
      <w:r w:rsidRPr="002B4854">
        <w:t>способствовать выработке позиции непринятия лукавства, лжи, зависти, цинизма, жестокости, пошлости, равнодушия, безответственности и т. п.;</w:t>
      </w:r>
      <w:proofErr w:type="gramEnd"/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proofErr w:type="gramStart"/>
      <w:r w:rsidRPr="002B4854">
        <w:t xml:space="preserve">формировать и расширять знания и представления детей об основных духовно-нравственных законах и категориях, этических понятиях: добро – зло, послушание – непослушание, согласие – вражда, трудолюбие – лень, бескорыстие – жадность, простота – хитрость, правдивость – лицемерие, ответственность – предательство, кротость – гнев, скромность –  тщеславие; милосердие – жестокость, </w:t>
      </w:r>
      <w:proofErr w:type="spellStart"/>
      <w:r w:rsidRPr="002B4854">
        <w:t>сорадование</w:t>
      </w:r>
      <w:proofErr w:type="spellEnd"/>
      <w:r w:rsidRPr="002B4854">
        <w:t xml:space="preserve"> – зависть, благодарность – гордость, терпение – малодушие, отзывчивость – равнодушие и т. д.;</w:t>
      </w:r>
      <w:proofErr w:type="gramEnd"/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научить ценить личные отношения, связывающие ребенка с родителями, с другими членами семьи (воспитание почтения и любви к родителям, осознанного, заботливого отношения к старшим и младшим);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lastRenderedPageBreak/>
        <w:t>воспитывать послушание и благодарность по отношению к родителям и педагогам;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 xml:space="preserve">развивать способность к </w:t>
      </w:r>
      <w:proofErr w:type="spellStart"/>
      <w:r w:rsidRPr="002B4854">
        <w:t>сорадованию</w:t>
      </w:r>
      <w:proofErr w:type="spellEnd"/>
      <w:r w:rsidRPr="002B4854">
        <w:t>, сопереживанию и адекватному проявлению этих чувств;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 xml:space="preserve">воспитывать душевную чуткость, уважение, милосердие и внимательное отношение к </w:t>
      </w:r>
      <w:proofErr w:type="gramStart"/>
      <w:r w:rsidRPr="002B4854">
        <w:t>ближним</w:t>
      </w:r>
      <w:proofErr w:type="gramEnd"/>
      <w:r w:rsidRPr="002B4854">
        <w:t>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 xml:space="preserve">содействовать развитию коммуникативных навыков и взаимной помощи в процессе совместной деятельности </w:t>
      </w:r>
      <w:proofErr w:type="gramStart"/>
      <w:r w:rsidRPr="002B4854">
        <w:t>со</w:t>
      </w:r>
      <w:proofErr w:type="gramEnd"/>
      <w:r w:rsidRPr="002B4854">
        <w:t xml:space="preserve"> взрослыми и сверстниками;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развивать навыки миролюбивого общения, умения улаживать ссоры;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воспитывать любовь, верность и уважение к Родине, ее народу, культуре, языку, святыням;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формировать уважительное отношение к иному мнению и культуре других народов;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формировать неравнодушное, бережное отношение к окружающему миру, заботливое отношение к растениям и животным;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 xml:space="preserve">способствовать формированию готовности к самостоятельности, самоанализу и </w:t>
      </w:r>
      <w:proofErr w:type="spellStart"/>
      <w:r w:rsidRPr="002B4854">
        <w:t>саморефлексии</w:t>
      </w:r>
      <w:proofErr w:type="spellEnd"/>
      <w:r w:rsidRPr="002B4854">
        <w:t>;</w:t>
      </w:r>
    </w:p>
    <w:p w:rsidR="00FA5FE5" w:rsidRPr="002B4854" w:rsidRDefault="00FA5FE5" w:rsidP="00E54A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B4854">
        <w:t>научить высказывать свои мысли, способствовать обогащению словарного запаса и образного строя речи.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FA5FE5">
      <w:pPr>
        <w:pStyle w:val="a3"/>
        <w:spacing w:line="360" w:lineRule="auto"/>
        <w:ind w:left="0" w:firstLine="709"/>
        <w:jc w:val="center"/>
        <w:rPr>
          <w:b/>
        </w:rPr>
      </w:pPr>
      <w:r w:rsidRPr="002B4854">
        <w:rPr>
          <w:b/>
        </w:rPr>
        <w:t>Структура, содержание и задачи курса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Курс состоит из 17 тем, равноценных по своему внутреннему смыслу и значению, в совокупности образующих теоретическую и практическую части. 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Содержание курса ориентировано на игровые, творческие формы, проектную, исследовательскую, самостоятельную деятельность, работу с художественной литературой, театрализацию. Это позволяет в яркой форме </w:t>
      </w:r>
      <w:r w:rsidRPr="002B4854">
        <w:lastRenderedPageBreak/>
        <w:t>довести до сознания ребенка представления о внутреннем мире человека: его переживаниях, мотивах, сопровождающих выбор действия и являющихся двигателями поступков.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</w:pPr>
      <w:r w:rsidRPr="002B4854">
        <w:t xml:space="preserve">Человек по природе – творец. Но у детей в начале школьного обучения еще слишком небольшой жизненный опыт, не развит личностный подход ни к искусству, ни к человеку, ни к духовному миру, поэтому, чтобы помочь раскрыться детскому таланту, необходимо прежде увидеть способности каждого ученика – внутренний потенциал его эстетической и нравственной позиции. 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FA5FE5">
      <w:pPr>
        <w:pStyle w:val="a3"/>
        <w:spacing w:line="360" w:lineRule="auto"/>
        <w:ind w:left="0" w:firstLine="709"/>
        <w:jc w:val="center"/>
        <w:rPr>
          <w:b/>
        </w:rPr>
      </w:pPr>
      <w:r w:rsidRPr="002B4854">
        <w:rPr>
          <w:b/>
        </w:rPr>
        <w:t>Содержание тем курса «</w:t>
      </w:r>
      <w:proofErr w:type="spellStart"/>
      <w:r w:rsidRPr="002B4854">
        <w:rPr>
          <w:b/>
        </w:rPr>
        <w:t>Добротолюбие</w:t>
      </w:r>
      <w:proofErr w:type="spellEnd"/>
      <w:r w:rsidRPr="002B4854">
        <w:rPr>
          <w:b/>
        </w:rPr>
        <w:t>»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FA5FE5" w:rsidRPr="002B4854" w:rsidRDefault="00FA5FE5" w:rsidP="00FA5FE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854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тем курса определено основной задачей, во-первых, научить ребенка сначала различать добро и зло, во-вторых, – чувствовать, ценить и любить красоту нравственных поступков, в-третьих, указать на сам источник добра.</w:t>
      </w:r>
    </w:p>
    <w:p w:rsidR="00FA5FE5" w:rsidRPr="002B4854" w:rsidRDefault="00FA5FE5" w:rsidP="00FA5FE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Каждая тема курса содержит в равном количестве теорию и практические занятия, которые в силу раннего возраста </w:t>
      </w:r>
      <w:proofErr w:type="gramStart"/>
      <w:r w:rsidRPr="002B485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B4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разбиваются, но используются в комплексном подходе для лучшего уяснения курса школьниками.</w:t>
      </w:r>
    </w:p>
    <w:p w:rsidR="00FA5FE5" w:rsidRPr="002B4854" w:rsidRDefault="00FA5FE5" w:rsidP="00FA5FE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854">
        <w:rPr>
          <w:rFonts w:ascii="Times New Roman" w:eastAsia="Calibri" w:hAnsi="Times New Roman" w:cs="Times New Roman"/>
          <w:color w:val="000000"/>
          <w:sz w:val="28"/>
          <w:szCs w:val="28"/>
        </w:rPr>
        <w:t>Для проведения занятий,</w:t>
      </w:r>
      <w:r w:rsidRPr="002B4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календарно-тематическому планированию курса, можно приглашать священнослужителей РПЦ, заранее согласовав время и тему </w:t>
      </w:r>
      <w:r w:rsidRPr="002B4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(ответственного за взаимодействие с образовательными организациями от прихода (религиозной организации), благочиния, епархии). </w:t>
      </w:r>
    </w:p>
    <w:p w:rsidR="00357BD1" w:rsidRPr="002B4854" w:rsidRDefault="00357BD1" w:rsidP="00290B9F">
      <w:pPr>
        <w:pStyle w:val="a3"/>
        <w:spacing w:line="360" w:lineRule="auto"/>
        <w:ind w:left="0"/>
        <w:rPr>
          <w:b/>
        </w:rPr>
      </w:pPr>
    </w:p>
    <w:p w:rsidR="00FA5FE5" w:rsidRPr="002B4854" w:rsidRDefault="00FA5FE5" w:rsidP="00FA5FE5">
      <w:pPr>
        <w:pStyle w:val="a3"/>
        <w:spacing w:line="360" w:lineRule="auto"/>
        <w:ind w:left="0" w:firstLine="720"/>
        <w:jc w:val="center"/>
        <w:rPr>
          <w:b/>
        </w:rPr>
      </w:pPr>
      <w:r w:rsidRPr="002B4854">
        <w:rPr>
          <w:b/>
        </w:rPr>
        <w:t>Планируемые результаты</w:t>
      </w:r>
    </w:p>
    <w:p w:rsidR="00FA5FE5" w:rsidRPr="002B4854" w:rsidRDefault="00FA5FE5" w:rsidP="00FA5FE5">
      <w:pPr>
        <w:pStyle w:val="a3"/>
        <w:spacing w:line="360" w:lineRule="auto"/>
        <w:ind w:left="0" w:firstLine="709"/>
        <w:jc w:val="both"/>
        <w:rPr>
          <w:b/>
        </w:rPr>
      </w:pPr>
    </w:p>
    <w:p w:rsidR="000C18AF" w:rsidRDefault="00FA5FE5" w:rsidP="000C18AF">
      <w:pPr>
        <w:pStyle w:val="a3"/>
        <w:spacing w:line="360" w:lineRule="auto"/>
        <w:ind w:left="0" w:firstLine="709"/>
        <w:jc w:val="both"/>
      </w:pPr>
      <w:r w:rsidRPr="002B4854">
        <w:t xml:space="preserve">Реализация курса должна обеспечить ориентацию обучающихся на </w:t>
      </w:r>
      <w:r w:rsidRPr="002B4854">
        <w:lastRenderedPageBreak/>
        <w:t>ценности гражданского общества, нравственные и духовные приоритеты, гармонизацию отношений с окружающим социумом, самим собой, Богом; формирование у школьников готовности к самостоятельному выбору в пользу здорового образа жизни, образования, самореализации в общественно и личностно значимой творческой деятельности, таких ценностей, как семья, отечество, культура; уважения к прошлому и настоящему своего народа, традициям и культуре, старшим поколениям, родителям; толерантности, ответственности за будущее своей страны.</w:t>
      </w:r>
    </w:p>
    <w:p w:rsidR="000C18AF" w:rsidRPr="000C18AF" w:rsidRDefault="000C18AF" w:rsidP="000C18AF">
      <w:pPr>
        <w:pStyle w:val="a3"/>
        <w:spacing w:line="360" w:lineRule="auto"/>
        <w:ind w:left="0" w:firstLine="709"/>
        <w:jc w:val="both"/>
      </w:pPr>
    </w:p>
    <w:p w:rsidR="00FA5FE5" w:rsidRPr="00293FF7" w:rsidRDefault="00FA5FE5" w:rsidP="00E12F62">
      <w:pPr>
        <w:pStyle w:val="a7"/>
        <w:tabs>
          <w:tab w:val="left" w:pos="1026"/>
        </w:tabs>
        <w:spacing w:line="360" w:lineRule="auto"/>
        <w:ind w:left="638" w:firstLine="0"/>
        <w:jc w:val="center"/>
        <w:rPr>
          <w:b/>
          <w:sz w:val="28"/>
          <w:szCs w:val="28"/>
        </w:rPr>
      </w:pPr>
      <w:r w:rsidRPr="00293FF7">
        <w:rPr>
          <w:b/>
          <w:sz w:val="28"/>
          <w:szCs w:val="28"/>
        </w:rPr>
        <w:t>УЧЕБНО–ТЕМАТИЧЕСКИЙ ПЛАН</w:t>
      </w:r>
    </w:p>
    <w:p w:rsidR="00FA5FE5" w:rsidRPr="002B4854" w:rsidRDefault="00FA5FE5" w:rsidP="00FA5FE5">
      <w:pPr>
        <w:pStyle w:val="a7"/>
        <w:tabs>
          <w:tab w:val="left" w:pos="1026"/>
        </w:tabs>
        <w:spacing w:line="360" w:lineRule="auto"/>
        <w:ind w:left="709" w:firstLine="0"/>
        <w:jc w:val="both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93"/>
        <w:gridCol w:w="5888"/>
        <w:gridCol w:w="2552"/>
      </w:tblGrid>
      <w:tr w:rsidR="00FA5FE5" w:rsidRPr="002B4854" w:rsidTr="004D2F59">
        <w:trPr>
          <w:trHeight w:val="166"/>
        </w:trPr>
        <w:tc>
          <w:tcPr>
            <w:tcW w:w="1058" w:type="dxa"/>
            <w:gridSpan w:val="2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A5FE5" w:rsidRPr="002B4854" w:rsidTr="004D2F59">
        <w:trPr>
          <w:trHeight w:val="166"/>
        </w:trPr>
        <w:tc>
          <w:tcPr>
            <w:tcW w:w="1058" w:type="dxa"/>
            <w:gridSpan w:val="2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1-й класс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 w:val="restart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88" w:type="dxa"/>
          </w:tcPr>
          <w:p w:rsidR="00FA5FE5" w:rsidRPr="002B4854" w:rsidRDefault="00F2271F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Путешествие в С</w:t>
            </w:r>
            <w:r w:rsidR="00FA5FE5" w:rsidRPr="002B4854">
              <w:rPr>
                <w:rFonts w:ascii="Times New Roman" w:hAnsi="Times New Roman" w:cs="Times New Roman"/>
                <w:sz w:val="28"/>
                <w:szCs w:val="28"/>
              </w:rPr>
              <w:t xml:space="preserve">трану </w:t>
            </w: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5FE5" w:rsidRPr="002B4854">
              <w:rPr>
                <w:rFonts w:ascii="Times New Roman" w:hAnsi="Times New Roman" w:cs="Times New Roman"/>
                <w:sz w:val="28"/>
                <w:szCs w:val="28"/>
              </w:rPr>
              <w:t>оброты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Город добра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449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Это великое слово «дружба»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Хочу быть миротворцем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Счастье семьи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Добрая сила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Святые и животный мир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Мир твоей души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Что на свете самое главное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Воспитание человечности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Тайна милосердия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Любовь и сострадание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Чистота сердца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554"/>
        </w:trPr>
        <w:tc>
          <w:tcPr>
            <w:tcW w:w="465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Жертвенное сердце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554"/>
        </w:trPr>
        <w:tc>
          <w:tcPr>
            <w:tcW w:w="465" w:type="dxa"/>
            <w:vMerge w:val="restart"/>
          </w:tcPr>
          <w:p w:rsidR="00FA5FE5" w:rsidRPr="002B4854" w:rsidRDefault="00FA5FE5" w:rsidP="004D2F59">
            <w:pPr>
              <w:tabs>
                <w:tab w:val="left" w:pos="1026"/>
              </w:tabs>
              <w:spacing w:line="360" w:lineRule="auto"/>
              <w:ind w:left="-117" w:firstLine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Птица счастья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День Победы – величие народного подвига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rPr>
          <w:trHeight w:val="166"/>
        </w:trPr>
        <w:tc>
          <w:tcPr>
            <w:tcW w:w="46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8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Миролюбие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5FE5" w:rsidRPr="002B4854" w:rsidRDefault="00FA5FE5" w:rsidP="00FA5FE5">
      <w:pPr>
        <w:tabs>
          <w:tab w:val="left" w:pos="10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FA5FE5" w:rsidRPr="002B4854" w:rsidSect="00FA5FE5">
          <w:footerReference w:type="default" r:id="rId8"/>
          <w:pgSz w:w="11910" w:h="16850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67"/>
        <w:gridCol w:w="5954"/>
        <w:gridCol w:w="2551"/>
      </w:tblGrid>
      <w:tr w:rsidR="00FA5FE5" w:rsidRPr="002B4854" w:rsidTr="004D2F59">
        <w:tc>
          <w:tcPr>
            <w:tcW w:w="992" w:type="dxa"/>
            <w:gridSpan w:val="2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2-й класс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FA5FE5" w:rsidRPr="002B4854" w:rsidTr="004D2F59">
        <w:tc>
          <w:tcPr>
            <w:tcW w:w="425" w:type="dxa"/>
            <w:vMerge w:val="restart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Лестница добрых качеств души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rPr>
                <w:spacing w:val="-2"/>
              </w:rPr>
              <w:t>Голос совести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B4854">
              <w:rPr>
                <w:color w:val="000000"/>
                <w:shd w:val="clear" w:color="auto" w:fill="FFFFFF"/>
              </w:rPr>
              <w:t>Послушание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B48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Бережливость 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Уважение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Благодарность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Щедрость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Бескорыстие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Дружелюбие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Отзывчивость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Единство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Терпение (воздержание)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Трудолюбие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Правдолюбие (честь и достоинство)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Самоотверженность (храбрость)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Скромность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25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 xml:space="preserve">Мудрость 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5FE5" w:rsidRPr="002B4854" w:rsidRDefault="00FA5FE5" w:rsidP="00FA5F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A5FE5" w:rsidRPr="002B4854" w:rsidSect="00186126">
          <w:type w:val="continuous"/>
          <w:pgSz w:w="11910" w:h="16850"/>
          <w:pgMar w:top="1060" w:right="580" w:bottom="280" w:left="1040" w:header="720" w:footer="720" w:gutter="0"/>
          <w:cols w:space="72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954"/>
        <w:gridCol w:w="2551"/>
      </w:tblGrid>
      <w:tr w:rsidR="00FA5FE5" w:rsidRPr="002B4854" w:rsidTr="008A4B10">
        <w:tc>
          <w:tcPr>
            <w:tcW w:w="1134" w:type="dxa"/>
            <w:gridSpan w:val="2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3-й класс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FA5FE5" w:rsidRPr="002B4854" w:rsidTr="008A4B10">
        <w:tc>
          <w:tcPr>
            <w:tcW w:w="567" w:type="dxa"/>
            <w:vMerge w:val="restart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Трудолюбие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rPr>
                <w:spacing w:val="-2"/>
              </w:rPr>
              <w:t>Бескорыстие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B4854">
              <w:rPr>
                <w:color w:val="000000"/>
                <w:shd w:val="clear" w:color="auto" w:fill="FFFFFF"/>
              </w:rPr>
              <w:t>Честность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2B48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Умение видеть хорошее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Умение прощать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Умение сотрудничать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Храбрость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Упорство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Чуткость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Щедрость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Почтительность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Забота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Взаимопомощь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Верность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>Гордость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8A4B10">
        <w:tc>
          <w:tcPr>
            <w:tcW w:w="567" w:type="dxa"/>
            <w:vMerge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4" w:type="dxa"/>
          </w:tcPr>
          <w:p w:rsidR="00FA5FE5" w:rsidRPr="002B4854" w:rsidRDefault="00FA5FE5" w:rsidP="00186126">
            <w:pPr>
              <w:pStyle w:val="a3"/>
              <w:spacing w:line="360" w:lineRule="auto"/>
              <w:ind w:left="0"/>
              <w:jc w:val="both"/>
            </w:pPr>
            <w:r w:rsidRPr="002B4854">
              <w:t xml:space="preserve">Дружба </w:t>
            </w:r>
          </w:p>
        </w:tc>
        <w:tc>
          <w:tcPr>
            <w:tcW w:w="2551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5FE5" w:rsidRPr="002B4854" w:rsidRDefault="00FA5FE5" w:rsidP="00FA5F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A5FE5" w:rsidRPr="002B4854">
          <w:type w:val="continuous"/>
          <w:pgSz w:w="11910" w:h="16850"/>
          <w:pgMar w:top="1120" w:right="580" w:bottom="280" w:left="1040" w:header="720" w:footer="720" w:gutter="0"/>
          <w:cols w:space="72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5"/>
        <w:gridCol w:w="528"/>
        <w:gridCol w:w="5953"/>
        <w:gridCol w:w="2552"/>
      </w:tblGrid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8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4-й класс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Дружелюбие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Гостеприимство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Мастерство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Нежность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Любовь к природе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Красота души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Любовь к родине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Любовь к маме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Заботливость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Жертвенность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Любознательность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65" w:type="dxa"/>
            <w:gridSpan w:val="2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Судьба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50" w:type="dxa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Упорство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50" w:type="dxa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Храбрость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50" w:type="dxa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Чуткость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E5" w:rsidRPr="002B4854" w:rsidTr="004D2F59">
        <w:tc>
          <w:tcPr>
            <w:tcW w:w="450" w:type="dxa"/>
          </w:tcPr>
          <w:p w:rsidR="00FA5FE5" w:rsidRPr="002B4854" w:rsidRDefault="00FA5FE5" w:rsidP="00186126">
            <w:pPr>
              <w:pStyle w:val="a7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:rsidR="00FA5FE5" w:rsidRPr="002B4854" w:rsidRDefault="00FA5FE5" w:rsidP="00E54A7C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2552" w:type="dxa"/>
          </w:tcPr>
          <w:p w:rsidR="00FA5FE5" w:rsidRPr="002B4854" w:rsidRDefault="00FA5FE5" w:rsidP="00186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5FE5" w:rsidRPr="002B4854" w:rsidRDefault="00FA5FE5" w:rsidP="00FA5FE5">
      <w:pPr>
        <w:tabs>
          <w:tab w:val="left" w:pos="876"/>
          <w:tab w:val="left" w:pos="2603"/>
          <w:tab w:val="left" w:pos="6536"/>
          <w:tab w:val="left" w:pos="7187"/>
        </w:tabs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FE5" w:rsidRPr="002B4854" w:rsidRDefault="00FA5FE5" w:rsidP="00357BD1">
      <w:pPr>
        <w:tabs>
          <w:tab w:val="left" w:pos="876"/>
          <w:tab w:val="left" w:pos="2603"/>
          <w:tab w:val="left" w:pos="6536"/>
          <w:tab w:val="left" w:pos="7187"/>
        </w:tabs>
        <w:spacing w:after="0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</w:t>
      </w:r>
      <w:proofErr w:type="gramStart"/>
      <w:r w:rsidRPr="002B4854">
        <w:rPr>
          <w:rFonts w:ascii="Times New Roman" w:hAnsi="Times New Roman" w:cs="Times New Roman"/>
          <w:b/>
          <w:sz w:val="28"/>
          <w:szCs w:val="28"/>
        </w:rPr>
        <w:t>материально-технического</w:t>
      </w:r>
      <w:proofErr w:type="gramEnd"/>
      <w:r w:rsidRPr="002B4854">
        <w:rPr>
          <w:rFonts w:ascii="Times New Roman" w:hAnsi="Times New Roman" w:cs="Times New Roman"/>
          <w:b/>
          <w:sz w:val="28"/>
          <w:szCs w:val="28"/>
        </w:rPr>
        <w:t xml:space="preserve"> и учебно-методического</w:t>
      </w:r>
    </w:p>
    <w:p w:rsidR="00FA5FE5" w:rsidRPr="004D2F59" w:rsidRDefault="00FA5FE5" w:rsidP="004D2F59">
      <w:pPr>
        <w:tabs>
          <w:tab w:val="left" w:pos="876"/>
          <w:tab w:val="left" w:pos="2603"/>
          <w:tab w:val="left" w:pos="6536"/>
          <w:tab w:val="left" w:pos="7187"/>
        </w:tabs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4">
        <w:rPr>
          <w:rFonts w:ascii="Times New Roman" w:hAnsi="Times New Roman" w:cs="Times New Roman"/>
          <w:b/>
          <w:sz w:val="28"/>
          <w:szCs w:val="28"/>
        </w:rPr>
        <w:t>сопровождения: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>тематический реквизит;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>карандаши, краски, кисти;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>бумага формата А</w:t>
      </w:r>
      <w:proofErr w:type="gramStart"/>
      <w:r w:rsidRPr="002B4854">
        <w:rPr>
          <w:sz w:val="28"/>
          <w:szCs w:val="28"/>
        </w:rPr>
        <w:t>4</w:t>
      </w:r>
      <w:proofErr w:type="gramEnd"/>
      <w:r w:rsidRPr="002B4854">
        <w:rPr>
          <w:sz w:val="28"/>
          <w:szCs w:val="28"/>
        </w:rPr>
        <w:t>, А5 (пол-листа А4);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>крепежные устройства;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 xml:space="preserve">репродукции, фотографии, </w:t>
      </w:r>
      <w:r w:rsidRPr="002B4854">
        <w:rPr>
          <w:spacing w:val="-2"/>
          <w:sz w:val="28"/>
          <w:szCs w:val="28"/>
        </w:rPr>
        <w:t>альбомы;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pacing w:val="-2"/>
          <w:sz w:val="28"/>
          <w:szCs w:val="28"/>
        </w:rPr>
        <w:t>презентации, аудио- и видеоматериалы;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z w:val="28"/>
          <w:szCs w:val="28"/>
        </w:rPr>
        <w:t>компьютер;</w:t>
      </w:r>
    </w:p>
    <w:p w:rsidR="00FA5FE5" w:rsidRPr="002B4854" w:rsidRDefault="00FA5FE5" w:rsidP="00E54A7C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pacing w:val="-2"/>
          <w:sz w:val="28"/>
          <w:szCs w:val="28"/>
        </w:rPr>
        <w:t>мультимедийное оборудование;</w:t>
      </w:r>
    </w:p>
    <w:p w:rsidR="00357BD1" w:rsidRPr="00290B9F" w:rsidRDefault="00FA5FE5" w:rsidP="00290B9F">
      <w:pPr>
        <w:pStyle w:val="a7"/>
        <w:numPr>
          <w:ilvl w:val="1"/>
          <w:numId w:val="1"/>
        </w:numPr>
        <w:tabs>
          <w:tab w:val="left" w:pos="1395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B4854">
        <w:rPr>
          <w:spacing w:val="-2"/>
          <w:sz w:val="28"/>
          <w:szCs w:val="28"/>
        </w:rPr>
        <w:t>магнитная доска, магниты.</w:t>
      </w:r>
    </w:p>
    <w:p w:rsidR="00290B9F" w:rsidRPr="00290B9F" w:rsidRDefault="00290B9F" w:rsidP="00290B9F">
      <w:pPr>
        <w:pStyle w:val="a7"/>
        <w:tabs>
          <w:tab w:val="left" w:pos="1395"/>
        </w:tabs>
        <w:spacing w:line="360" w:lineRule="auto"/>
        <w:ind w:left="1276" w:firstLine="0"/>
        <w:jc w:val="both"/>
        <w:rPr>
          <w:sz w:val="28"/>
          <w:szCs w:val="28"/>
        </w:rPr>
      </w:pPr>
    </w:p>
    <w:sectPr w:rsidR="00290B9F" w:rsidRPr="00290B9F" w:rsidSect="00436AB4">
      <w:type w:val="continuous"/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CB" w:rsidRDefault="00402ACB">
      <w:pPr>
        <w:spacing w:after="0" w:line="240" w:lineRule="auto"/>
      </w:pPr>
      <w:r>
        <w:separator/>
      </w:r>
    </w:p>
  </w:endnote>
  <w:endnote w:type="continuationSeparator" w:id="0">
    <w:p w:rsidR="00402ACB" w:rsidRDefault="0040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359117"/>
      <w:docPartObj>
        <w:docPartGallery w:val="Page Numbers (Bottom of Page)"/>
        <w:docPartUnique/>
      </w:docPartObj>
    </w:sdtPr>
    <w:sdtEndPr/>
    <w:sdtContent>
      <w:p w:rsidR="002F1C8F" w:rsidRDefault="00A9449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75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F1C8F" w:rsidRDefault="002F1C8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CB" w:rsidRDefault="00402ACB">
      <w:pPr>
        <w:spacing w:after="0" w:line="240" w:lineRule="auto"/>
      </w:pPr>
      <w:r>
        <w:separator/>
      </w:r>
    </w:p>
  </w:footnote>
  <w:footnote w:type="continuationSeparator" w:id="0">
    <w:p w:rsidR="00402ACB" w:rsidRDefault="00402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BDA"/>
    <w:multiLevelType w:val="hybridMultilevel"/>
    <w:tmpl w:val="D80CBC78"/>
    <w:lvl w:ilvl="0" w:tplc="D618DE12">
      <w:start w:val="2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>
    <w:nsid w:val="0D231CAB"/>
    <w:multiLevelType w:val="hybridMultilevel"/>
    <w:tmpl w:val="E99CC9CA"/>
    <w:lvl w:ilvl="0" w:tplc="38129A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33024"/>
    <w:multiLevelType w:val="multilevel"/>
    <w:tmpl w:val="0B4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23971"/>
    <w:multiLevelType w:val="hybridMultilevel"/>
    <w:tmpl w:val="AFC6C886"/>
    <w:lvl w:ilvl="0" w:tplc="38129A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74B5C"/>
    <w:multiLevelType w:val="hybridMultilevel"/>
    <w:tmpl w:val="95F8E8CE"/>
    <w:lvl w:ilvl="0" w:tplc="38129A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D3BB4"/>
    <w:multiLevelType w:val="hybridMultilevel"/>
    <w:tmpl w:val="31329DC2"/>
    <w:lvl w:ilvl="0" w:tplc="B0068B7E">
      <w:start w:val="4"/>
      <w:numFmt w:val="decimal"/>
      <w:lvlText w:val="%1."/>
      <w:lvlJc w:val="left"/>
      <w:pPr>
        <w:ind w:left="1402" w:hanging="382"/>
        <w:jc w:val="right"/>
      </w:pPr>
      <w:rPr>
        <w:rFonts w:hint="default"/>
        <w:w w:val="102"/>
        <w:lang w:val="ru-RU" w:eastAsia="en-US" w:bidi="ar-SA"/>
      </w:rPr>
    </w:lvl>
    <w:lvl w:ilvl="1" w:tplc="F272BF4E">
      <w:numFmt w:val="bullet"/>
      <w:lvlText w:val=""/>
      <w:lvlJc w:val="left"/>
      <w:pPr>
        <w:ind w:left="139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C564A00">
      <w:numFmt w:val="bullet"/>
      <w:lvlText w:val="•"/>
      <w:lvlJc w:val="left"/>
      <w:pPr>
        <w:ind w:left="3177" w:hanging="310"/>
      </w:pPr>
      <w:rPr>
        <w:rFonts w:hint="default"/>
        <w:lang w:val="ru-RU" w:eastAsia="en-US" w:bidi="ar-SA"/>
      </w:rPr>
    </w:lvl>
    <w:lvl w:ilvl="3" w:tplc="3F449456">
      <w:numFmt w:val="bullet"/>
      <w:lvlText w:val="•"/>
      <w:lvlJc w:val="left"/>
      <w:pPr>
        <w:ind w:left="4066" w:hanging="310"/>
      </w:pPr>
      <w:rPr>
        <w:rFonts w:hint="default"/>
        <w:lang w:val="ru-RU" w:eastAsia="en-US" w:bidi="ar-SA"/>
      </w:rPr>
    </w:lvl>
    <w:lvl w:ilvl="4" w:tplc="188CF548">
      <w:numFmt w:val="bullet"/>
      <w:lvlText w:val="•"/>
      <w:lvlJc w:val="left"/>
      <w:pPr>
        <w:ind w:left="4955" w:hanging="310"/>
      </w:pPr>
      <w:rPr>
        <w:rFonts w:hint="default"/>
        <w:lang w:val="ru-RU" w:eastAsia="en-US" w:bidi="ar-SA"/>
      </w:rPr>
    </w:lvl>
    <w:lvl w:ilvl="5" w:tplc="86FAC158">
      <w:numFmt w:val="bullet"/>
      <w:lvlText w:val="•"/>
      <w:lvlJc w:val="left"/>
      <w:pPr>
        <w:ind w:left="5844" w:hanging="310"/>
      </w:pPr>
      <w:rPr>
        <w:rFonts w:hint="default"/>
        <w:lang w:val="ru-RU" w:eastAsia="en-US" w:bidi="ar-SA"/>
      </w:rPr>
    </w:lvl>
    <w:lvl w:ilvl="6" w:tplc="C9E4D6C6">
      <w:numFmt w:val="bullet"/>
      <w:lvlText w:val="•"/>
      <w:lvlJc w:val="left"/>
      <w:pPr>
        <w:ind w:left="6733" w:hanging="310"/>
      </w:pPr>
      <w:rPr>
        <w:rFonts w:hint="default"/>
        <w:lang w:val="ru-RU" w:eastAsia="en-US" w:bidi="ar-SA"/>
      </w:rPr>
    </w:lvl>
    <w:lvl w:ilvl="7" w:tplc="2A426D7E">
      <w:numFmt w:val="bullet"/>
      <w:lvlText w:val="•"/>
      <w:lvlJc w:val="left"/>
      <w:pPr>
        <w:ind w:left="7622" w:hanging="310"/>
      </w:pPr>
      <w:rPr>
        <w:rFonts w:hint="default"/>
        <w:lang w:val="ru-RU" w:eastAsia="en-US" w:bidi="ar-SA"/>
      </w:rPr>
    </w:lvl>
    <w:lvl w:ilvl="8" w:tplc="EF20456A">
      <w:numFmt w:val="bullet"/>
      <w:lvlText w:val="•"/>
      <w:lvlJc w:val="left"/>
      <w:pPr>
        <w:ind w:left="8511" w:hanging="310"/>
      </w:pPr>
      <w:rPr>
        <w:rFonts w:hint="default"/>
        <w:lang w:val="ru-RU" w:eastAsia="en-US" w:bidi="ar-SA"/>
      </w:rPr>
    </w:lvl>
  </w:abstractNum>
  <w:abstractNum w:abstractNumId="6">
    <w:nsid w:val="36384F9D"/>
    <w:multiLevelType w:val="hybridMultilevel"/>
    <w:tmpl w:val="BA7EE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632C5A"/>
    <w:multiLevelType w:val="hybridMultilevel"/>
    <w:tmpl w:val="D974F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844CC"/>
    <w:multiLevelType w:val="hybridMultilevel"/>
    <w:tmpl w:val="340864FA"/>
    <w:lvl w:ilvl="0" w:tplc="38129A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228F9"/>
    <w:multiLevelType w:val="multilevel"/>
    <w:tmpl w:val="6334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D184A7C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0136F"/>
    <w:multiLevelType w:val="hybridMultilevel"/>
    <w:tmpl w:val="83A24E2C"/>
    <w:lvl w:ilvl="0" w:tplc="38129AD8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E8B0D30"/>
    <w:multiLevelType w:val="hybridMultilevel"/>
    <w:tmpl w:val="5430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E05E3"/>
    <w:multiLevelType w:val="hybridMultilevel"/>
    <w:tmpl w:val="F4784F40"/>
    <w:lvl w:ilvl="0" w:tplc="38129AD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E5"/>
    <w:rsid w:val="00053ECF"/>
    <w:rsid w:val="000C18AF"/>
    <w:rsid w:val="000C74E9"/>
    <w:rsid w:val="00186126"/>
    <w:rsid w:val="00191D34"/>
    <w:rsid w:val="001B0348"/>
    <w:rsid w:val="002276CC"/>
    <w:rsid w:val="00290B9F"/>
    <w:rsid w:val="00293FF7"/>
    <w:rsid w:val="002B4854"/>
    <w:rsid w:val="002F1C8F"/>
    <w:rsid w:val="0031457D"/>
    <w:rsid w:val="00357BBC"/>
    <w:rsid w:val="00357BD1"/>
    <w:rsid w:val="003B6BEA"/>
    <w:rsid w:val="003D363F"/>
    <w:rsid w:val="00402ACB"/>
    <w:rsid w:val="00403011"/>
    <w:rsid w:val="00414A23"/>
    <w:rsid w:val="00436AB4"/>
    <w:rsid w:val="004D2F59"/>
    <w:rsid w:val="004E0832"/>
    <w:rsid w:val="00542E58"/>
    <w:rsid w:val="005745FF"/>
    <w:rsid w:val="005D28E3"/>
    <w:rsid w:val="00604CC3"/>
    <w:rsid w:val="006363E4"/>
    <w:rsid w:val="00692C7B"/>
    <w:rsid w:val="00692F6A"/>
    <w:rsid w:val="006C2C59"/>
    <w:rsid w:val="006F72CA"/>
    <w:rsid w:val="00742B34"/>
    <w:rsid w:val="00784FF6"/>
    <w:rsid w:val="007E24DE"/>
    <w:rsid w:val="007F7765"/>
    <w:rsid w:val="008546A0"/>
    <w:rsid w:val="008578C1"/>
    <w:rsid w:val="00873843"/>
    <w:rsid w:val="00876099"/>
    <w:rsid w:val="008A4B10"/>
    <w:rsid w:val="008B3CFA"/>
    <w:rsid w:val="008F3936"/>
    <w:rsid w:val="00920DA9"/>
    <w:rsid w:val="00A83699"/>
    <w:rsid w:val="00A868A3"/>
    <w:rsid w:val="00A94493"/>
    <w:rsid w:val="00AD5309"/>
    <w:rsid w:val="00AE129B"/>
    <w:rsid w:val="00B112BA"/>
    <w:rsid w:val="00B155BB"/>
    <w:rsid w:val="00B4675E"/>
    <w:rsid w:val="00B80CBA"/>
    <w:rsid w:val="00C40D7E"/>
    <w:rsid w:val="00C95CBD"/>
    <w:rsid w:val="00CF6773"/>
    <w:rsid w:val="00D448B8"/>
    <w:rsid w:val="00D84C97"/>
    <w:rsid w:val="00E12F62"/>
    <w:rsid w:val="00E54A7C"/>
    <w:rsid w:val="00E91337"/>
    <w:rsid w:val="00E951EC"/>
    <w:rsid w:val="00EE4CD5"/>
    <w:rsid w:val="00EF0AEB"/>
    <w:rsid w:val="00F03B69"/>
    <w:rsid w:val="00F2271F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A5FE5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5FE5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5FE5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A5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FA5FE5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A5F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FA5FE5"/>
    <w:pPr>
      <w:widowControl w:val="0"/>
      <w:autoSpaceDE w:val="0"/>
      <w:autoSpaceDN w:val="0"/>
      <w:spacing w:before="1" w:after="0" w:line="240" w:lineRule="auto"/>
      <w:ind w:left="1323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FA5FE5"/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paragraph" w:styleId="a7">
    <w:name w:val="List Paragraph"/>
    <w:basedOn w:val="a"/>
    <w:uiPriority w:val="34"/>
    <w:qFormat/>
    <w:rsid w:val="00FA5FE5"/>
    <w:pPr>
      <w:widowControl w:val="0"/>
      <w:autoSpaceDE w:val="0"/>
      <w:autoSpaceDN w:val="0"/>
      <w:spacing w:after="0" w:line="240" w:lineRule="auto"/>
      <w:ind w:left="66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A5FE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FA5FE5"/>
    <w:pPr>
      <w:widowControl w:val="0"/>
      <w:autoSpaceDE w:val="0"/>
      <w:autoSpaceDN w:val="0"/>
      <w:spacing w:after="0" w:line="240" w:lineRule="auto"/>
      <w:ind w:left="8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FA5FE5"/>
    <w:pPr>
      <w:widowControl w:val="0"/>
      <w:autoSpaceDE w:val="0"/>
      <w:autoSpaceDN w:val="0"/>
      <w:spacing w:after="0" w:line="319" w:lineRule="exact"/>
      <w:ind w:left="76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8">
    <w:name w:val="Table Grid"/>
    <w:basedOn w:val="a1"/>
    <w:rsid w:val="00FA5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A5FE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5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A5FE5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A5F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A5FE5"/>
    <w:rPr>
      <w:rFonts w:ascii="Times New Roman" w:eastAsia="Times New Roman" w:hAnsi="Times New Roman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FA5F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A5FE5"/>
    <w:rPr>
      <w:rFonts w:ascii="Times New Roman" w:eastAsia="Times New Roman" w:hAnsi="Times New Roman" w:cs="Times New Roman"/>
      <w:lang w:eastAsia="en-US"/>
    </w:rPr>
  </w:style>
  <w:style w:type="paragraph" w:styleId="af0">
    <w:name w:val="Normal (Web)"/>
    <w:basedOn w:val="a"/>
    <w:uiPriority w:val="99"/>
    <w:unhideWhenUsed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FA5FE5"/>
    <w:pPr>
      <w:spacing w:after="0" w:line="240" w:lineRule="auto"/>
    </w:pPr>
  </w:style>
  <w:style w:type="character" w:styleId="af2">
    <w:name w:val="Strong"/>
    <w:uiPriority w:val="22"/>
    <w:qFormat/>
    <w:rsid w:val="00FA5FE5"/>
    <w:rPr>
      <w:b/>
      <w:bCs/>
    </w:rPr>
  </w:style>
  <w:style w:type="paragraph" w:customStyle="1" w:styleId="c13">
    <w:name w:val="c13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FA5FE5"/>
    <w:rPr>
      <w:i/>
      <w:iCs/>
    </w:rPr>
  </w:style>
  <w:style w:type="paragraph" w:customStyle="1" w:styleId="ParagraphStyle">
    <w:name w:val="Paragraph Style"/>
    <w:rsid w:val="00FA5FE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c0">
    <w:name w:val="c0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5FE5"/>
  </w:style>
  <w:style w:type="character" w:customStyle="1" w:styleId="c5">
    <w:name w:val="c5"/>
    <w:rsid w:val="00FA5FE5"/>
  </w:style>
  <w:style w:type="character" w:customStyle="1" w:styleId="c4">
    <w:name w:val="c4"/>
    <w:rsid w:val="00FA5FE5"/>
  </w:style>
  <w:style w:type="character" w:customStyle="1" w:styleId="c14">
    <w:name w:val="c14"/>
    <w:basedOn w:val="a0"/>
    <w:rsid w:val="00FA5FE5"/>
  </w:style>
  <w:style w:type="character" w:customStyle="1" w:styleId="c1">
    <w:name w:val="c1"/>
    <w:basedOn w:val="a0"/>
    <w:rsid w:val="00FA5FE5"/>
  </w:style>
  <w:style w:type="paragraph" w:customStyle="1" w:styleId="c7">
    <w:name w:val="c7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5FE5"/>
  </w:style>
  <w:style w:type="character" w:customStyle="1" w:styleId="c16">
    <w:name w:val="c16"/>
    <w:basedOn w:val="a0"/>
    <w:rsid w:val="00FA5FE5"/>
  </w:style>
  <w:style w:type="character" w:customStyle="1" w:styleId="rating">
    <w:name w:val="rating"/>
    <w:basedOn w:val="a0"/>
    <w:rsid w:val="00FA5FE5"/>
  </w:style>
  <w:style w:type="character" w:customStyle="1" w:styleId="rating-sum">
    <w:name w:val="rating-sum"/>
    <w:basedOn w:val="a0"/>
    <w:rsid w:val="00FA5FE5"/>
  </w:style>
  <w:style w:type="character" w:customStyle="1" w:styleId="letter">
    <w:name w:val="letter"/>
    <w:basedOn w:val="a0"/>
    <w:rsid w:val="00FA5FE5"/>
  </w:style>
  <w:style w:type="character" w:customStyle="1" w:styleId="ff5">
    <w:name w:val="ff5"/>
    <w:basedOn w:val="a0"/>
    <w:rsid w:val="00FA5FE5"/>
  </w:style>
  <w:style w:type="character" w:customStyle="1" w:styleId="ff8">
    <w:name w:val="ff8"/>
    <w:basedOn w:val="a0"/>
    <w:rsid w:val="00FA5FE5"/>
  </w:style>
  <w:style w:type="paragraph" w:customStyle="1" w:styleId="western">
    <w:name w:val="western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fe86390e">
    <w:name w:val="tfe86390e"/>
    <w:basedOn w:val="a0"/>
    <w:rsid w:val="00FA5FE5"/>
  </w:style>
  <w:style w:type="character" w:customStyle="1" w:styleId="d6258eed6">
    <w:name w:val="d6258eed6"/>
    <w:basedOn w:val="a0"/>
    <w:rsid w:val="00FA5FE5"/>
  </w:style>
  <w:style w:type="character" w:customStyle="1" w:styleId="c28">
    <w:name w:val="c28"/>
    <w:basedOn w:val="a0"/>
    <w:rsid w:val="00FA5FE5"/>
  </w:style>
  <w:style w:type="character" w:customStyle="1" w:styleId="c22">
    <w:name w:val="c22"/>
    <w:basedOn w:val="a0"/>
    <w:rsid w:val="00FA5FE5"/>
  </w:style>
  <w:style w:type="character" w:customStyle="1" w:styleId="c6">
    <w:name w:val="c6"/>
    <w:basedOn w:val="a0"/>
    <w:rsid w:val="00FA5FE5"/>
  </w:style>
  <w:style w:type="paragraph" w:customStyle="1" w:styleId="c11">
    <w:name w:val="c11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A5FE5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5FE5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5FE5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A5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FA5FE5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A5F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FA5FE5"/>
    <w:pPr>
      <w:widowControl w:val="0"/>
      <w:autoSpaceDE w:val="0"/>
      <w:autoSpaceDN w:val="0"/>
      <w:spacing w:before="1" w:after="0" w:line="240" w:lineRule="auto"/>
      <w:ind w:left="1323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FA5FE5"/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paragraph" w:styleId="a7">
    <w:name w:val="List Paragraph"/>
    <w:basedOn w:val="a"/>
    <w:uiPriority w:val="34"/>
    <w:qFormat/>
    <w:rsid w:val="00FA5FE5"/>
    <w:pPr>
      <w:widowControl w:val="0"/>
      <w:autoSpaceDE w:val="0"/>
      <w:autoSpaceDN w:val="0"/>
      <w:spacing w:after="0" w:line="240" w:lineRule="auto"/>
      <w:ind w:left="66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A5FE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FA5FE5"/>
    <w:pPr>
      <w:widowControl w:val="0"/>
      <w:autoSpaceDE w:val="0"/>
      <w:autoSpaceDN w:val="0"/>
      <w:spacing w:after="0" w:line="240" w:lineRule="auto"/>
      <w:ind w:left="8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FA5FE5"/>
    <w:pPr>
      <w:widowControl w:val="0"/>
      <w:autoSpaceDE w:val="0"/>
      <w:autoSpaceDN w:val="0"/>
      <w:spacing w:after="0" w:line="319" w:lineRule="exact"/>
      <w:ind w:left="76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8">
    <w:name w:val="Table Grid"/>
    <w:basedOn w:val="a1"/>
    <w:rsid w:val="00FA5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A5FE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5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A5FE5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A5F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A5FE5"/>
    <w:rPr>
      <w:rFonts w:ascii="Times New Roman" w:eastAsia="Times New Roman" w:hAnsi="Times New Roman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FA5F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A5FE5"/>
    <w:rPr>
      <w:rFonts w:ascii="Times New Roman" w:eastAsia="Times New Roman" w:hAnsi="Times New Roman" w:cs="Times New Roman"/>
      <w:lang w:eastAsia="en-US"/>
    </w:rPr>
  </w:style>
  <w:style w:type="paragraph" w:styleId="af0">
    <w:name w:val="Normal (Web)"/>
    <w:basedOn w:val="a"/>
    <w:uiPriority w:val="99"/>
    <w:unhideWhenUsed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FA5FE5"/>
    <w:pPr>
      <w:spacing w:after="0" w:line="240" w:lineRule="auto"/>
    </w:pPr>
  </w:style>
  <w:style w:type="character" w:styleId="af2">
    <w:name w:val="Strong"/>
    <w:uiPriority w:val="22"/>
    <w:qFormat/>
    <w:rsid w:val="00FA5FE5"/>
    <w:rPr>
      <w:b/>
      <w:bCs/>
    </w:rPr>
  </w:style>
  <w:style w:type="paragraph" w:customStyle="1" w:styleId="c13">
    <w:name w:val="c13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FA5FE5"/>
    <w:rPr>
      <w:i/>
      <w:iCs/>
    </w:rPr>
  </w:style>
  <w:style w:type="paragraph" w:customStyle="1" w:styleId="ParagraphStyle">
    <w:name w:val="Paragraph Style"/>
    <w:rsid w:val="00FA5FE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c0">
    <w:name w:val="c0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5FE5"/>
  </w:style>
  <w:style w:type="character" w:customStyle="1" w:styleId="c5">
    <w:name w:val="c5"/>
    <w:rsid w:val="00FA5FE5"/>
  </w:style>
  <w:style w:type="character" w:customStyle="1" w:styleId="c4">
    <w:name w:val="c4"/>
    <w:rsid w:val="00FA5FE5"/>
  </w:style>
  <w:style w:type="character" w:customStyle="1" w:styleId="c14">
    <w:name w:val="c14"/>
    <w:basedOn w:val="a0"/>
    <w:rsid w:val="00FA5FE5"/>
  </w:style>
  <w:style w:type="character" w:customStyle="1" w:styleId="c1">
    <w:name w:val="c1"/>
    <w:basedOn w:val="a0"/>
    <w:rsid w:val="00FA5FE5"/>
  </w:style>
  <w:style w:type="paragraph" w:customStyle="1" w:styleId="c7">
    <w:name w:val="c7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5FE5"/>
  </w:style>
  <w:style w:type="character" w:customStyle="1" w:styleId="c16">
    <w:name w:val="c16"/>
    <w:basedOn w:val="a0"/>
    <w:rsid w:val="00FA5FE5"/>
  </w:style>
  <w:style w:type="character" w:customStyle="1" w:styleId="rating">
    <w:name w:val="rating"/>
    <w:basedOn w:val="a0"/>
    <w:rsid w:val="00FA5FE5"/>
  </w:style>
  <w:style w:type="character" w:customStyle="1" w:styleId="rating-sum">
    <w:name w:val="rating-sum"/>
    <w:basedOn w:val="a0"/>
    <w:rsid w:val="00FA5FE5"/>
  </w:style>
  <w:style w:type="character" w:customStyle="1" w:styleId="letter">
    <w:name w:val="letter"/>
    <w:basedOn w:val="a0"/>
    <w:rsid w:val="00FA5FE5"/>
  </w:style>
  <w:style w:type="character" w:customStyle="1" w:styleId="ff5">
    <w:name w:val="ff5"/>
    <w:basedOn w:val="a0"/>
    <w:rsid w:val="00FA5FE5"/>
  </w:style>
  <w:style w:type="character" w:customStyle="1" w:styleId="ff8">
    <w:name w:val="ff8"/>
    <w:basedOn w:val="a0"/>
    <w:rsid w:val="00FA5FE5"/>
  </w:style>
  <w:style w:type="paragraph" w:customStyle="1" w:styleId="western">
    <w:name w:val="western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fe86390e">
    <w:name w:val="tfe86390e"/>
    <w:basedOn w:val="a0"/>
    <w:rsid w:val="00FA5FE5"/>
  </w:style>
  <w:style w:type="character" w:customStyle="1" w:styleId="d6258eed6">
    <w:name w:val="d6258eed6"/>
    <w:basedOn w:val="a0"/>
    <w:rsid w:val="00FA5FE5"/>
  </w:style>
  <w:style w:type="character" w:customStyle="1" w:styleId="c28">
    <w:name w:val="c28"/>
    <w:basedOn w:val="a0"/>
    <w:rsid w:val="00FA5FE5"/>
  </w:style>
  <w:style w:type="character" w:customStyle="1" w:styleId="c22">
    <w:name w:val="c22"/>
    <w:basedOn w:val="a0"/>
    <w:rsid w:val="00FA5FE5"/>
  </w:style>
  <w:style w:type="character" w:customStyle="1" w:styleId="c6">
    <w:name w:val="c6"/>
    <w:basedOn w:val="a0"/>
    <w:rsid w:val="00FA5FE5"/>
  </w:style>
  <w:style w:type="paragraph" w:customStyle="1" w:styleId="c11">
    <w:name w:val="c11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A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ГБОУДПО ТОИУУ</dc:creator>
  <cp:lastModifiedBy>Пользователь</cp:lastModifiedBy>
  <cp:revision>2</cp:revision>
  <dcterms:created xsi:type="dcterms:W3CDTF">2022-09-12T09:52:00Z</dcterms:created>
  <dcterms:modified xsi:type="dcterms:W3CDTF">2022-09-12T09:52:00Z</dcterms:modified>
</cp:coreProperties>
</file>