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FB" w:rsidRPr="00AE7AFB" w:rsidRDefault="00AE7AFB" w:rsidP="00AE7AFB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60"/>
          <w:szCs w:val="60"/>
          <w:lang w:eastAsia="ru-RU"/>
        </w:rPr>
      </w:pPr>
      <w:r w:rsidRPr="00AE7AFB">
        <w:rPr>
          <w:rFonts w:ascii="Arial" w:eastAsia="Times New Roman" w:hAnsi="Arial" w:cs="Arial"/>
          <w:color w:val="444444"/>
          <w:spacing w:val="-15"/>
          <w:kern w:val="36"/>
          <w:sz w:val="60"/>
          <w:szCs w:val="60"/>
          <w:lang w:eastAsia="ru-RU"/>
        </w:rPr>
        <w:t>Конкурс творческих работ «Моя малая Родина»</w:t>
      </w:r>
    </w:p>
    <w:p w:rsidR="00AE7AFB" w:rsidRPr="00AE7AFB" w:rsidRDefault="00AE7AFB" w:rsidP="00AE7AFB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Объявлен всероссийский конкурс творческих работ «Моя малая Родина». </w:t>
      </w:r>
      <w:proofErr w:type="spellStart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Дедлайн</w:t>
      </w:r>
      <w:proofErr w:type="spellEnd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31 октября 2021 года.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Организатор: Общероссийская молодёжная общественная организация «Российский союз сельской молодёжи».</w:t>
      </w:r>
    </w:p>
    <w:p w:rsidR="00AE7AFB" w:rsidRPr="00AE7AFB" w:rsidRDefault="00AE7AFB" w:rsidP="00AE7AF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 участию в конкурсе приглашаются граждане РФ в возрасте от 14 до 35 лет.</w:t>
      </w:r>
    </w:p>
    <w:p w:rsidR="00AE7AFB" w:rsidRPr="00AE7AFB" w:rsidRDefault="00AE7AFB" w:rsidP="00AE7AF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Цель проекта: воспитания у молодого поколения идей патриотизма, национальной самоидентификации и гордости за свою малую Родину.</w:t>
      </w:r>
    </w:p>
    <w:p w:rsidR="00AE7AFB" w:rsidRPr="00AE7AFB" w:rsidRDefault="00AE7AFB" w:rsidP="00AE7AF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Принимаются работы в номинациях:</w:t>
      </w:r>
    </w:p>
    <w:p w:rsidR="00AE7AFB" w:rsidRPr="00AE7AFB" w:rsidRDefault="00AE7AFB" w:rsidP="00AE7AFB">
      <w:pPr>
        <w:shd w:val="clear" w:color="auto" w:fill="FFFFFF"/>
        <w:spacing w:after="27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 xml:space="preserve">Наша официальная группа </w:t>
      </w:r>
      <w:proofErr w:type="spellStart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Вконтакте</w:t>
      </w:r>
      <w:proofErr w:type="spellEnd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: </w:t>
      </w:r>
      <w:hyperlink r:id="rId6" w:tgtFrame="_blank" w:history="1">
        <w:r w:rsidRPr="00AE7AFB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https://vk.com/vsekonkursyru</w:t>
        </w:r>
      </w:hyperlink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hyperlink r:id="rId7" w:tgtFrame="_blank" w:history="1">
        <w:r w:rsidRPr="00AE7AFB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наш телеграмм</w:t>
        </w:r>
      </w:hyperlink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"https://vsekonkursy.ru/goto/https:/www.instagram.com/vsekonkursyru/" \t "_blank" </w:instrText>
      </w: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AE7AFB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инстаграм</w:t>
      </w:r>
      <w:proofErr w:type="spellEnd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"https://vsekonkursy.ru/goto/https:/www.facebook.com/groups/vsekonkursy" \t "_blank" </w:instrText>
      </w:r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AE7AFB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фейсбук</w:t>
      </w:r>
      <w:proofErr w:type="spellEnd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proofErr w:type="gramStart"/>
      <w:r w:rsidRPr="00AE7AFB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 .</w:t>
      </w:r>
      <w:proofErr w:type="gramEnd"/>
    </w:p>
    <w:p w:rsidR="00AE7AFB" w:rsidRPr="00AE7AFB" w:rsidRDefault="00AE7AFB" w:rsidP="00AE7AF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AE7AFB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«История моего сельского населённого пункта»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(село, деревня, хутор, кишлак, улус) — история сельского населённого пункта (географическое название (топоним), история создания, основные вехи развития населённого пункта, природно-климатические особенности местности, численность населения, информация о предприятиях и учреждениях социально-бытовой сферы, работающих на территории населённого пункта, доска почета, достопримечательности и др.) – не более 20 страниц (50 000 знаков)</w:t>
      </w:r>
      <w:proofErr w:type="gramEnd"/>
    </w:p>
    <w:p w:rsidR="00AE7AFB" w:rsidRPr="00AE7AFB" w:rsidRDefault="00AE7AFB" w:rsidP="00AE7AF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«Крестьянские родословные»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– рассказ о своих предках, история семейного рода, историю и фото/видео крестьянских родословных — от 2-х страниц более 5000 знаков, фото/видео исследуемого объекта (фото в формате .</w:t>
      </w:r>
      <w:proofErr w:type="spellStart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jpg</w:t>
      </w:r>
      <w:proofErr w:type="spellEnd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видео в формате ссылки с сайта www.youtube.com); родословное древо (родословная не менее чем от 3 колена)</w:t>
      </w:r>
    </w:p>
    <w:p w:rsidR="00AE7AFB" w:rsidRPr="00AE7AFB" w:rsidRDefault="00AE7AFB" w:rsidP="00AE7AF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AE7AFB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«Традиции народов России»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 – повествование о традициях своего народа, обрядах, верованиях, культурных ценностях, традиционных праздниках и др. (не менее 5-ти традиций и/или ремёсел – от 2-х страниц (более 5000 знаков); фото/видео исследуемого объекта 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(фото в формате .</w:t>
      </w:r>
      <w:proofErr w:type="spellStart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jpg</w:t>
      </w:r>
      <w:proofErr w:type="spellEnd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видео в формате ссылки с сайта www.youtube.com)</w:t>
      </w:r>
      <w:proofErr w:type="gramEnd"/>
    </w:p>
    <w:p w:rsidR="00AE7AFB" w:rsidRPr="00AE7AFB" w:rsidRDefault="00AE7AFB" w:rsidP="00AE7AF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«Сельские наблюдения»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 – фенологические наблюдения за растениями. Номинация реализуется совместно с Фенологической сетью Русского географического общества. Наблюдения необходимо вносить на сайте </w:t>
      </w:r>
      <w:proofErr w:type="spellStart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Феносети</w:t>
      </w:r>
      <w:proofErr w:type="spellEnd"/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РГО </w:t>
      </w:r>
      <w:hyperlink r:id="rId8" w:tgtFrame="_blank" w:history="1">
        <w:r w:rsidRPr="00AE7AFB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https://fenolog.rgo.ru/</w:t>
        </w:r>
      </w:hyperlink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а основные выводы прикрепляются при регистрации на конкурс. Более подробная информация о номинации </w:t>
      </w:r>
      <w:hyperlink r:id="rId9" w:tgtFrame="_blank" w:history="1">
        <w:r w:rsidRPr="00AE7AFB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https://fenolog.rgo.ru/activity/selskie-nablyudeniya</w:t>
        </w:r>
      </w:hyperlink>
    </w:p>
    <w:p w:rsidR="00AE7AFB" w:rsidRPr="00AE7AFB" w:rsidRDefault="00AE7AFB" w:rsidP="00AE7AFB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«Деревня моей мечты – деревня будущего»</w:t>
      </w: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– сочинение о деревне своей мечты, о том, какой вы видите её в будущем (приветствуется использование рисунков, до 5 000 знаков)</w:t>
      </w:r>
    </w:p>
    <w:p w:rsidR="00AE7AFB" w:rsidRPr="00AE7AFB" w:rsidRDefault="00AE7AFB" w:rsidP="00AE7AF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Работы подаются через сайт конкурса. От одного участника принимается одна заявка.</w:t>
      </w:r>
    </w:p>
    <w:p w:rsidR="00AE7AFB" w:rsidRPr="00AE7AFB" w:rsidRDefault="00AE7AFB" w:rsidP="00AE7AFB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Призы:</w:t>
      </w:r>
    </w:p>
    <w:p w:rsidR="00AE7AFB" w:rsidRPr="00AE7AFB" w:rsidRDefault="00AE7AFB" w:rsidP="00AE7AFB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Оргкомитет вручает дипломы и ценные подарки авторам лучших проектов и благодарности руководителям. Участники конкурса, чьи работы соответствуют положению, получают электронные сертификаты.</w:t>
      </w:r>
    </w:p>
    <w:p w:rsidR="00AE7AFB" w:rsidRPr="00AE7AFB" w:rsidRDefault="00AE7AFB" w:rsidP="00AE7AFB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hyperlink r:id="rId10" w:tgtFrame="_blank" w:history="1">
        <w:r w:rsidRPr="00AE7AFB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Положение.</w:t>
        </w:r>
      </w:hyperlink>
    </w:p>
    <w:p w:rsidR="00AE7AFB" w:rsidRPr="00AE7AFB" w:rsidRDefault="00AE7AFB" w:rsidP="00AE7AFB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E7AF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Сайт конкурса: </w:t>
      </w:r>
      <w:hyperlink r:id="rId11" w:tgtFrame="_blank" w:history="1">
        <w:r w:rsidRPr="00AE7AFB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https://rssm.su/projects/kulturno-patrioticheskie/moya-malaya-rodina/</w:t>
        </w:r>
      </w:hyperlink>
    </w:p>
    <w:p w:rsidR="00012947" w:rsidRDefault="00012947">
      <w:bookmarkStart w:id="0" w:name="_GoBack"/>
      <w:bookmarkEnd w:id="0"/>
    </w:p>
    <w:sectPr w:rsidR="0001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04F04"/>
    <w:multiLevelType w:val="multilevel"/>
    <w:tmpl w:val="1AF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17BB6"/>
    <w:multiLevelType w:val="multilevel"/>
    <w:tmpl w:val="AD0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FB"/>
    <w:rsid w:val="00012947"/>
    <w:rsid w:val="00A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AFB"/>
    <w:rPr>
      <w:i/>
      <w:iCs/>
    </w:rPr>
  </w:style>
  <w:style w:type="character" w:styleId="a5">
    <w:name w:val="Hyperlink"/>
    <w:basedOn w:val="a0"/>
    <w:uiPriority w:val="99"/>
    <w:semiHidden/>
    <w:unhideWhenUsed/>
    <w:rsid w:val="00AE7AFB"/>
    <w:rPr>
      <w:color w:val="0000FF"/>
      <w:u w:val="single"/>
    </w:rPr>
  </w:style>
  <w:style w:type="character" w:styleId="a6">
    <w:name w:val="Strong"/>
    <w:basedOn w:val="a0"/>
    <w:uiPriority w:val="22"/>
    <w:qFormat/>
    <w:rsid w:val="00AE7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AFB"/>
    <w:rPr>
      <w:i/>
      <w:iCs/>
    </w:rPr>
  </w:style>
  <w:style w:type="character" w:styleId="a5">
    <w:name w:val="Hyperlink"/>
    <w:basedOn w:val="a0"/>
    <w:uiPriority w:val="99"/>
    <w:semiHidden/>
    <w:unhideWhenUsed/>
    <w:rsid w:val="00AE7AFB"/>
    <w:rPr>
      <w:color w:val="0000FF"/>
      <w:u w:val="single"/>
    </w:rPr>
  </w:style>
  <w:style w:type="character" w:styleId="a6">
    <w:name w:val="Strong"/>
    <w:basedOn w:val="a0"/>
    <w:uiPriority w:val="22"/>
    <w:qFormat/>
    <w:rsid w:val="00AE7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konkursy.ru/goto/https:/fenolog.rg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sekonkursy.ru/goto/https:/tlg.repair/vsekonkur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konkursy.ru/goto/https:/vk.com/vsekonkursyru" TargetMode="External"/><Relationship Id="rId11" Type="http://schemas.openxmlformats.org/officeDocument/2006/relationships/hyperlink" Target="https://vsekonkursy.ru/goto/https:/rssm.su/projects/kulturno-patrioticheskie/moya-malaya-rodi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ekonkursy.ru/goto/https:/rssm.su/upload/iblock/ac1/zvdxcdhzz6vwfsdf78941zxgkadc8f5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konkursy.ru/goto/https:/fenolog.rgo.ru/activity/selskie-nablyud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2021-10-21T12:17:00Z</dcterms:created>
  <dcterms:modified xsi:type="dcterms:W3CDTF">2021-10-21T12:18:00Z</dcterms:modified>
</cp:coreProperties>
</file>